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2AACE8" w14:textId="6DFB47AD" w:rsidR="007011C7" w:rsidRPr="001C2DF5" w:rsidRDefault="00781D9F" w:rsidP="001C2D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Tyler </w:t>
      </w:r>
      <w:proofErr w:type="spellStart"/>
      <w:r>
        <w:rPr>
          <w:b/>
          <w:sz w:val="28"/>
          <w:szCs w:val="28"/>
        </w:rPr>
        <w:t>Ferree</w:t>
      </w:r>
      <w:proofErr w:type="spellEnd"/>
    </w:p>
    <w:p w14:paraId="341152E8" w14:textId="1332B73B" w:rsidR="008902A9" w:rsidRPr="00A83963" w:rsidRDefault="00760B10" w:rsidP="003B4705">
      <w:pPr>
        <w:contextualSpacing/>
        <w:jc w:val="center"/>
      </w:pPr>
      <w:r>
        <w:t>1206 W. Jackson St., Macomb IL, 61455</w:t>
      </w:r>
    </w:p>
    <w:p w14:paraId="76A831D4" w14:textId="092D0112" w:rsidR="008902A9" w:rsidRPr="00A83963" w:rsidRDefault="00781D9F" w:rsidP="003B4705">
      <w:pPr>
        <w:jc w:val="center"/>
      </w:pPr>
      <w:r>
        <w:t>tferree2@illinois.edu</w:t>
      </w:r>
    </w:p>
    <w:p w14:paraId="5C5049BD" w14:textId="7E719BE6" w:rsidR="00C07335" w:rsidRPr="00A83963" w:rsidRDefault="00781D9F" w:rsidP="003B4705">
      <w:pPr>
        <w:jc w:val="center"/>
      </w:pPr>
      <w:r>
        <w:t xml:space="preserve">(309) </w:t>
      </w:r>
      <w:r w:rsidR="00760B10">
        <w:t>833-3097</w:t>
      </w:r>
    </w:p>
    <w:p w14:paraId="1C833DAA" w14:textId="77777777" w:rsidR="00664610" w:rsidRPr="00A83963" w:rsidRDefault="00664610" w:rsidP="007011C7"/>
    <w:p w14:paraId="06FECFCF" w14:textId="1DCF6AA0" w:rsidR="001E5752" w:rsidRDefault="001E5752" w:rsidP="001E5752">
      <w:pPr>
        <w:rPr>
          <w:b/>
          <w:sz w:val="28"/>
          <w:szCs w:val="28"/>
        </w:rPr>
      </w:pPr>
      <w:r w:rsidRPr="00A83963">
        <w:rPr>
          <w:b/>
          <w:sz w:val="28"/>
          <w:szCs w:val="28"/>
        </w:rPr>
        <w:t>Education</w:t>
      </w:r>
    </w:p>
    <w:p w14:paraId="4F73CDF4" w14:textId="5B2672D9" w:rsidR="003B2203" w:rsidRDefault="003B2203" w:rsidP="00027CB8">
      <w:pPr>
        <w:ind w:left="1620" w:hanging="1620"/>
        <w:rPr>
          <w:bCs/>
        </w:rPr>
      </w:pPr>
      <w:r w:rsidRPr="003B2203">
        <w:rPr>
          <w:bCs/>
        </w:rPr>
        <w:t>Expected 202</w:t>
      </w:r>
      <w:r w:rsidR="008A4C35">
        <w:rPr>
          <w:bCs/>
        </w:rPr>
        <w:t>6</w:t>
      </w:r>
      <w:r w:rsidRPr="003B2203">
        <w:rPr>
          <w:bCs/>
        </w:rPr>
        <w:tab/>
        <w:t>PhD in Anthropology, University of California Santa Barbara</w:t>
      </w:r>
    </w:p>
    <w:p w14:paraId="73E901E1" w14:textId="26D1881F" w:rsidR="003B2203" w:rsidRDefault="003B2203" w:rsidP="00027CB8">
      <w:pPr>
        <w:ind w:left="1620" w:hanging="1620"/>
        <w:rPr>
          <w:bCs/>
        </w:rPr>
      </w:pPr>
      <w:r>
        <w:rPr>
          <w:bCs/>
        </w:rPr>
        <w:t>2020</w:t>
      </w:r>
      <w:r w:rsidR="00EE1D5B">
        <w:rPr>
          <w:bCs/>
        </w:rPr>
        <w:tab/>
      </w:r>
      <w:r>
        <w:rPr>
          <w:bCs/>
        </w:rPr>
        <w:t>MA in Anthropology, University of California Santa Barbara</w:t>
      </w:r>
    </w:p>
    <w:p w14:paraId="186174A9" w14:textId="21172FDE" w:rsidR="00636DD4" w:rsidRPr="00EE1D5B" w:rsidRDefault="003B2203" w:rsidP="00027CB8">
      <w:pPr>
        <w:ind w:left="1620" w:hanging="1620"/>
        <w:rPr>
          <w:bCs/>
        </w:rPr>
      </w:pPr>
      <w:r>
        <w:rPr>
          <w:bCs/>
        </w:rPr>
        <w:t>2016</w:t>
      </w:r>
      <w:r>
        <w:rPr>
          <w:bCs/>
        </w:rPr>
        <w:tab/>
        <w:t xml:space="preserve">BA in </w:t>
      </w:r>
      <w:r w:rsidR="00415E36">
        <w:rPr>
          <w:bCs/>
        </w:rPr>
        <w:t>Anthropology</w:t>
      </w:r>
      <w:r>
        <w:rPr>
          <w:bCs/>
        </w:rPr>
        <w:t>, University of Illinois at Urbana-Champaign</w:t>
      </w:r>
      <w:r w:rsidR="00636DD4" w:rsidRPr="00636DD4">
        <w:rPr>
          <w:rFonts w:cs="Times New Roman"/>
          <w:b/>
        </w:rPr>
        <w:tab/>
      </w:r>
    </w:p>
    <w:p w14:paraId="10C8C9E7" w14:textId="77777777" w:rsidR="00EE1D5B" w:rsidRDefault="00EE1D5B" w:rsidP="007011C7">
      <w:pPr>
        <w:rPr>
          <w:b/>
          <w:sz w:val="28"/>
          <w:szCs w:val="28"/>
        </w:rPr>
      </w:pPr>
    </w:p>
    <w:p w14:paraId="0A80ED62" w14:textId="4D820A0F" w:rsidR="007011C7" w:rsidRPr="00A83963" w:rsidRDefault="00F625AE" w:rsidP="007011C7">
      <w:pPr>
        <w:rPr>
          <w:bCs/>
        </w:rPr>
      </w:pPr>
      <w:r w:rsidRPr="00A83963">
        <w:rPr>
          <w:b/>
          <w:sz w:val="28"/>
          <w:szCs w:val="28"/>
        </w:rPr>
        <w:t>Professional Appointments</w:t>
      </w:r>
    </w:p>
    <w:p w14:paraId="3B3CD8D2" w14:textId="3C8CC183" w:rsidR="0061294E" w:rsidRDefault="0061294E" w:rsidP="0061294E">
      <w:pPr>
        <w:tabs>
          <w:tab w:val="left" w:pos="1980"/>
          <w:tab w:val="right" w:pos="11070"/>
        </w:tabs>
        <w:ind w:left="1620" w:hanging="1620"/>
        <w:rPr>
          <w:rFonts w:cs="Times New Roman"/>
          <w:bCs/>
        </w:rPr>
      </w:pPr>
      <w:r>
        <w:rPr>
          <w:rFonts w:cs="Times New Roman"/>
          <w:bCs/>
        </w:rPr>
        <w:t>2025-Present</w:t>
      </w:r>
      <w:r>
        <w:rPr>
          <w:rFonts w:cs="Times New Roman"/>
          <w:bCs/>
        </w:rPr>
        <w:tab/>
      </w:r>
      <w:r w:rsidRPr="00EE1D5B">
        <w:rPr>
          <w:rFonts w:cs="Times New Roman"/>
          <w:bCs/>
          <w:u w:val="single"/>
        </w:rPr>
        <w:t>Senior</w:t>
      </w:r>
      <w:r>
        <w:rPr>
          <w:rFonts w:cs="Times New Roman"/>
          <w:bCs/>
          <w:u w:val="single"/>
        </w:rPr>
        <w:t xml:space="preserve"> Scientific Specialist</w:t>
      </w:r>
      <w:r>
        <w:rPr>
          <w:rFonts w:cs="Times New Roman"/>
          <w:bCs/>
        </w:rPr>
        <w:t>, Illinois State Archaeological Survey, Western Illinois Field Station</w:t>
      </w:r>
    </w:p>
    <w:p w14:paraId="2856CD5A" w14:textId="77777777" w:rsidR="0061294E" w:rsidRDefault="0061294E" w:rsidP="0061294E">
      <w:pPr>
        <w:tabs>
          <w:tab w:val="right" w:pos="11070"/>
        </w:tabs>
        <w:ind w:left="1620"/>
        <w:rPr>
          <w:rFonts w:cs="Times New Roman"/>
          <w:iCs/>
        </w:rPr>
      </w:pPr>
      <w:r w:rsidRPr="00636DD4">
        <w:rPr>
          <w:rFonts w:cs="Times New Roman"/>
          <w:iCs/>
        </w:rPr>
        <w:t xml:space="preserve">Duties: </w:t>
      </w:r>
      <w:r>
        <w:rPr>
          <w:rFonts w:cs="Times New Roman"/>
          <w:iCs/>
        </w:rPr>
        <w:t>Leading and conducting</w:t>
      </w:r>
      <w:r w:rsidRPr="00636DD4">
        <w:rPr>
          <w:rFonts w:cs="Times New Roman"/>
          <w:iCs/>
        </w:rPr>
        <w:t xml:space="preserve"> archaeological survey, testing, and data recovery excavations; processing and inventorying artifacts; preparing maps; writing reports </w:t>
      </w:r>
    </w:p>
    <w:p w14:paraId="36094F0D" w14:textId="1773BB67" w:rsidR="0061294E" w:rsidRDefault="0061294E" w:rsidP="00D818D2">
      <w:pPr>
        <w:tabs>
          <w:tab w:val="left" w:pos="1980"/>
          <w:tab w:val="right" w:pos="11070"/>
        </w:tabs>
        <w:rPr>
          <w:rFonts w:cs="Times New Roman"/>
          <w:bCs/>
        </w:rPr>
      </w:pPr>
    </w:p>
    <w:p w14:paraId="3AC87185" w14:textId="7F12A74B" w:rsidR="003B2203" w:rsidRDefault="003B2203" w:rsidP="00027CB8">
      <w:pPr>
        <w:tabs>
          <w:tab w:val="left" w:pos="1980"/>
          <w:tab w:val="right" w:pos="11070"/>
        </w:tabs>
        <w:ind w:left="1620" w:hanging="1620"/>
        <w:rPr>
          <w:rFonts w:cs="Times New Roman"/>
          <w:bCs/>
        </w:rPr>
      </w:pPr>
      <w:r>
        <w:rPr>
          <w:rFonts w:cs="Times New Roman"/>
          <w:bCs/>
        </w:rPr>
        <w:t>2023-</w:t>
      </w:r>
      <w:r w:rsidR="0061294E">
        <w:rPr>
          <w:rFonts w:cs="Times New Roman"/>
          <w:bCs/>
        </w:rPr>
        <w:t>2025</w:t>
      </w:r>
      <w:r w:rsidR="00EE1D5B">
        <w:rPr>
          <w:rFonts w:cs="Times New Roman"/>
          <w:bCs/>
        </w:rPr>
        <w:tab/>
      </w:r>
      <w:r w:rsidR="00EE1D5B" w:rsidRPr="00EE1D5B">
        <w:rPr>
          <w:rFonts w:cs="Times New Roman"/>
          <w:bCs/>
          <w:u w:val="single"/>
        </w:rPr>
        <w:t>Senior</w:t>
      </w:r>
      <w:r>
        <w:rPr>
          <w:rFonts w:cs="Times New Roman"/>
          <w:bCs/>
          <w:u w:val="single"/>
        </w:rPr>
        <w:t xml:space="preserve"> Scientific Specialist</w:t>
      </w:r>
      <w:r>
        <w:rPr>
          <w:rFonts w:cs="Times New Roman"/>
          <w:bCs/>
        </w:rPr>
        <w:t xml:space="preserve">, Illinois State Archaeological </w:t>
      </w:r>
      <w:r w:rsidR="004763FC">
        <w:rPr>
          <w:rFonts w:cs="Times New Roman"/>
          <w:bCs/>
        </w:rPr>
        <w:t>Survey, Northern</w:t>
      </w:r>
      <w:r w:rsidR="00EE1D5B">
        <w:rPr>
          <w:rFonts w:cs="Times New Roman"/>
          <w:bCs/>
        </w:rPr>
        <w:t xml:space="preserve"> </w:t>
      </w:r>
      <w:r>
        <w:rPr>
          <w:rFonts w:cs="Times New Roman"/>
          <w:bCs/>
        </w:rPr>
        <w:t>Illinois Field Station</w:t>
      </w:r>
    </w:p>
    <w:p w14:paraId="45EC72E5" w14:textId="08461D51" w:rsidR="00636DD4" w:rsidRDefault="00636DD4" w:rsidP="00027CB8">
      <w:pPr>
        <w:tabs>
          <w:tab w:val="right" w:pos="11070"/>
        </w:tabs>
        <w:ind w:left="1620"/>
        <w:rPr>
          <w:rFonts w:cs="Times New Roman"/>
          <w:iCs/>
        </w:rPr>
      </w:pPr>
      <w:r w:rsidRPr="00636DD4">
        <w:rPr>
          <w:rFonts w:cs="Times New Roman"/>
          <w:iCs/>
        </w:rPr>
        <w:t xml:space="preserve">Duties: </w:t>
      </w:r>
      <w:r w:rsidR="003F07B1">
        <w:rPr>
          <w:rFonts w:cs="Times New Roman"/>
          <w:iCs/>
        </w:rPr>
        <w:t>Leading and conducting</w:t>
      </w:r>
      <w:r w:rsidRPr="00636DD4">
        <w:rPr>
          <w:rFonts w:cs="Times New Roman"/>
          <w:iCs/>
        </w:rPr>
        <w:t xml:space="preserve"> archaeological survey, testing, and data recovery excavations; processing and inventorying artifacts; preparing maps; writing reports </w:t>
      </w:r>
    </w:p>
    <w:p w14:paraId="52186F2D" w14:textId="77777777" w:rsidR="00EE1D5B" w:rsidRDefault="00EE1D5B" w:rsidP="00EE1D5B">
      <w:pPr>
        <w:tabs>
          <w:tab w:val="right" w:pos="11070"/>
        </w:tabs>
        <w:ind w:left="1800"/>
        <w:rPr>
          <w:rFonts w:cs="Times New Roman"/>
          <w:iCs/>
        </w:rPr>
      </w:pPr>
    </w:p>
    <w:p w14:paraId="4146D645" w14:textId="10DC7171" w:rsidR="00EE1D5B" w:rsidRDefault="00EE1D5B" w:rsidP="00027CB8">
      <w:pPr>
        <w:tabs>
          <w:tab w:val="left" w:pos="1980"/>
          <w:tab w:val="right" w:pos="11070"/>
        </w:tabs>
        <w:ind w:left="1620" w:hanging="1620"/>
        <w:rPr>
          <w:rFonts w:cs="Times New Roman"/>
          <w:bCs/>
        </w:rPr>
      </w:pPr>
      <w:r>
        <w:rPr>
          <w:rFonts w:cs="Times New Roman"/>
          <w:bCs/>
        </w:rPr>
        <w:t>2018-2023</w:t>
      </w:r>
      <w:r>
        <w:rPr>
          <w:rFonts w:cs="Times New Roman"/>
          <w:bCs/>
        </w:rPr>
        <w:tab/>
      </w:r>
      <w:r>
        <w:rPr>
          <w:rFonts w:cs="Times New Roman"/>
          <w:bCs/>
          <w:u w:val="single"/>
        </w:rPr>
        <w:t>Teaching Assistant</w:t>
      </w:r>
      <w:r>
        <w:rPr>
          <w:rFonts w:cs="Times New Roman"/>
          <w:bCs/>
        </w:rPr>
        <w:t>, University of California Santa Barbara</w:t>
      </w:r>
    </w:p>
    <w:p w14:paraId="0AE9AAB7" w14:textId="532AA8A3" w:rsidR="00EE1D5B" w:rsidRDefault="00EE1D5B" w:rsidP="00027CB8">
      <w:pPr>
        <w:tabs>
          <w:tab w:val="right" w:pos="11070"/>
        </w:tabs>
        <w:ind w:left="1620"/>
        <w:rPr>
          <w:rFonts w:cs="Times New Roman"/>
          <w:iCs/>
        </w:rPr>
      </w:pPr>
      <w:r w:rsidRPr="00636DD4">
        <w:rPr>
          <w:rFonts w:cs="Times New Roman"/>
          <w:iCs/>
        </w:rPr>
        <w:t xml:space="preserve">Duties: </w:t>
      </w:r>
      <w:r w:rsidR="00415E36" w:rsidRPr="00EE1D5B">
        <w:rPr>
          <w:rFonts w:cs="Times New Roman"/>
          <w:iCs/>
        </w:rPr>
        <w:t>Directing</w:t>
      </w:r>
      <w:r w:rsidRPr="00EE1D5B">
        <w:rPr>
          <w:rFonts w:cs="Times New Roman"/>
          <w:iCs/>
        </w:rPr>
        <w:t xml:space="preserve"> discussion sections; preparing course materials; grading papers and </w:t>
      </w:r>
      <w:r w:rsidR="00415E36" w:rsidRPr="00EE1D5B">
        <w:rPr>
          <w:rFonts w:cs="Times New Roman"/>
          <w:iCs/>
        </w:rPr>
        <w:t>exams; holding</w:t>
      </w:r>
      <w:r w:rsidRPr="00EE1D5B">
        <w:rPr>
          <w:rFonts w:cs="Times New Roman"/>
          <w:iCs/>
        </w:rPr>
        <w:t xml:space="preserve"> office hours; maintaining and submitting student grades</w:t>
      </w:r>
    </w:p>
    <w:p w14:paraId="2851F437" w14:textId="77777777" w:rsidR="00EE1D5B" w:rsidRDefault="00EE1D5B" w:rsidP="00EE1D5B">
      <w:pPr>
        <w:tabs>
          <w:tab w:val="right" w:pos="11070"/>
        </w:tabs>
        <w:ind w:left="1800"/>
        <w:rPr>
          <w:rFonts w:cs="Times New Roman"/>
          <w:iCs/>
        </w:rPr>
      </w:pPr>
    </w:p>
    <w:p w14:paraId="7FBBD939" w14:textId="22D0EBAE" w:rsidR="00EE1D5B" w:rsidRDefault="001B5A3E" w:rsidP="00027CB8">
      <w:pPr>
        <w:tabs>
          <w:tab w:val="left" w:pos="1980"/>
          <w:tab w:val="right" w:pos="11070"/>
        </w:tabs>
        <w:ind w:left="1620" w:hanging="1620"/>
        <w:rPr>
          <w:rFonts w:cs="Times New Roman"/>
          <w:bCs/>
        </w:rPr>
      </w:pPr>
      <w:r>
        <w:rPr>
          <w:rFonts w:cs="Times New Roman"/>
          <w:bCs/>
        </w:rPr>
        <w:t>2016</w:t>
      </w:r>
      <w:r w:rsidR="00EE1D5B">
        <w:rPr>
          <w:rFonts w:cs="Times New Roman"/>
          <w:bCs/>
        </w:rPr>
        <w:t>-</w:t>
      </w:r>
      <w:r>
        <w:rPr>
          <w:rFonts w:cs="Times New Roman"/>
          <w:bCs/>
        </w:rPr>
        <w:t>2018</w:t>
      </w:r>
      <w:r w:rsidR="00EE1D5B">
        <w:rPr>
          <w:rFonts w:cs="Times New Roman"/>
          <w:bCs/>
        </w:rPr>
        <w:tab/>
      </w:r>
      <w:r w:rsidR="00EE1D5B">
        <w:rPr>
          <w:rFonts w:cs="Times New Roman"/>
          <w:bCs/>
          <w:u w:val="single"/>
        </w:rPr>
        <w:t>Archaeological Specialist</w:t>
      </w:r>
      <w:r w:rsidR="00EE1D5B">
        <w:rPr>
          <w:rFonts w:cs="Times New Roman"/>
          <w:bCs/>
        </w:rPr>
        <w:t>, Illinois State Archaeological Survey, Central Illinois Field Station</w:t>
      </w:r>
    </w:p>
    <w:p w14:paraId="6489598A" w14:textId="57632290" w:rsidR="00EE1D5B" w:rsidRDefault="00EE1D5B" w:rsidP="00027CB8">
      <w:pPr>
        <w:tabs>
          <w:tab w:val="right" w:pos="11070"/>
        </w:tabs>
        <w:ind w:left="1620"/>
        <w:rPr>
          <w:rFonts w:cs="Times New Roman"/>
          <w:iCs/>
        </w:rPr>
      </w:pPr>
      <w:r w:rsidRPr="00636DD4">
        <w:rPr>
          <w:rFonts w:cs="Times New Roman"/>
          <w:iCs/>
        </w:rPr>
        <w:t xml:space="preserve">Duties: </w:t>
      </w:r>
      <w:r>
        <w:rPr>
          <w:rFonts w:cs="Times New Roman"/>
          <w:iCs/>
        </w:rPr>
        <w:t>Conducting</w:t>
      </w:r>
      <w:r w:rsidRPr="00636DD4">
        <w:rPr>
          <w:rFonts w:cs="Times New Roman"/>
          <w:iCs/>
        </w:rPr>
        <w:t xml:space="preserve"> archaeological survey, testing, and data recovery excavations; processing and inventorying artifacts; preparing maps; </w:t>
      </w:r>
      <w:r>
        <w:rPr>
          <w:rFonts w:cs="Times New Roman"/>
          <w:iCs/>
        </w:rPr>
        <w:t xml:space="preserve">assisting with </w:t>
      </w:r>
      <w:r w:rsidRPr="00636DD4">
        <w:rPr>
          <w:rFonts w:cs="Times New Roman"/>
          <w:iCs/>
        </w:rPr>
        <w:t xml:space="preserve">writing reports </w:t>
      </w:r>
    </w:p>
    <w:p w14:paraId="4106AAED" w14:textId="77777777" w:rsidR="00EE1D5B" w:rsidRDefault="00EE1D5B" w:rsidP="00EE1D5B">
      <w:pPr>
        <w:tabs>
          <w:tab w:val="right" w:pos="11070"/>
        </w:tabs>
        <w:ind w:left="1800"/>
        <w:rPr>
          <w:rFonts w:cs="Times New Roman"/>
          <w:iCs/>
        </w:rPr>
      </w:pPr>
    </w:p>
    <w:p w14:paraId="0399B6C6" w14:textId="1B5E1A6F" w:rsidR="00EE1D5B" w:rsidRDefault="001B5A3E" w:rsidP="00027CB8">
      <w:pPr>
        <w:tabs>
          <w:tab w:val="left" w:pos="1980"/>
          <w:tab w:val="right" w:pos="11070"/>
        </w:tabs>
        <w:ind w:left="1620" w:hanging="1620"/>
        <w:rPr>
          <w:rFonts w:cs="Times New Roman"/>
          <w:bCs/>
        </w:rPr>
      </w:pPr>
      <w:r>
        <w:rPr>
          <w:rFonts w:cs="Times New Roman"/>
          <w:bCs/>
        </w:rPr>
        <w:t>2015</w:t>
      </w:r>
      <w:r w:rsidR="00EE1D5B">
        <w:rPr>
          <w:rFonts w:cs="Times New Roman"/>
          <w:bCs/>
        </w:rPr>
        <w:t>-</w:t>
      </w:r>
      <w:r>
        <w:rPr>
          <w:rFonts w:cs="Times New Roman"/>
          <w:bCs/>
        </w:rPr>
        <w:t>2016</w:t>
      </w:r>
      <w:r w:rsidR="00EE1D5B">
        <w:rPr>
          <w:rFonts w:cs="Times New Roman"/>
          <w:bCs/>
        </w:rPr>
        <w:tab/>
      </w:r>
      <w:r w:rsidR="00EE1D5B">
        <w:rPr>
          <w:rFonts w:cs="Times New Roman"/>
          <w:bCs/>
          <w:u w:val="single"/>
        </w:rPr>
        <w:t>Artifact Analyst</w:t>
      </w:r>
      <w:r w:rsidR="00EE1D5B">
        <w:rPr>
          <w:rFonts w:cs="Times New Roman"/>
          <w:bCs/>
        </w:rPr>
        <w:t>, University of Illinois at Urbana Champaign, North American Archaeological Laboratory</w:t>
      </w:r>
    </w:p>
    <w:p w14:paraId="3B058A4B" w14:textId="0428DD15" w:rsidR="00EE1D5B" w:rsidRDefault="00EE1D5B" w:rsidP="00027CB8">
      <w:pPr>
        <w:tabs>
          <w:tab w:val="right" w:pos="11070"/>
        </w:tabs>
        <w:ind w:left="1620"/>
        <w:rPr>
          <w:rFonts w:cs="Times New Roman"/>
          <w:iCs/>
        </w:rPr>
      </w:pPr>
      <w:r w:rsidRPr="00636DD4">
        <w:rPr>
          <w:rFonts w:cs="Times New Roman"/>
          <w:iCs/>
        </w:rPr>
        <w:t xml:space="preserve">Duties: </w:t>
      </w:r>
      <w:r w:rsidRPr="00EE1D5B">
        <w:rPr>
          <w:rFonts w:cs="Times New Roman"/>
          <w:iCs/>
        </w:rPr>
        <w:t>Performing ceramic and lithic analysis; preparing materials</w:t>
      </w:r>
      <w:r>
        <w:rPr>
          <w:rFonts w:cs="Times New Roman"/>
          <w:iCs/>
        </w:rPr>
        <w:t xml:space="preserve"> </w:t>
      </w:r>
      <w:r w:rsidRPr="00EE1D5B">
        <w:rPr>
          <w:rFonts w:cs="Times New Roman"/>
          <w:iCs/>
        </w:rPr>
        <w:t>for curation; data entry</w:t>
      </w:r>
    </w:p>
    <w:p w14:paraId="0DA19336" w14:textId="59C9B9FE" w:rsidR="003F07B1" w:rsidRPr="00A83963" w:rsidRDefault="003F07B1"/>
    <w:p w14:paraId="69945BDF" w14:textId="7B9576EA" w:rsidR="00810634" w:rsidRPr="00810634" w:rsidRDefault="00D43353" w:rsidP="00D43353">
      <w:pPr>
        <w:rPr>
          <w:b/>
          <w:sz w:val="28"/>
          <w:szCs w:val="28"/>
        </w:rPr>
      </w:pPr>
      <w:r w:rsidRPr="00A83963">
        <w:rPr>
          <w:b/>
          <w:sz w:val="28"/>
          <w:szCs w:val="28"/>
        </w:rPr>
        <w:t>Teaching Appointments</w:t>
      </w:r>
    </w:p>
    <w:p w14:paraId="788991E6" w14:textId="77777777" w:rsidR="00897CDC" w:rsidRDefault="00897CDC" w:rsidP="00897CDC">
      <w:pPr>
        <w:ind w:left="1620" w:hanging="1620"/>
      </w:pPr>
      <w:r>
        <w:t>Dec. 2023</w:t>
      </w:r>
      <w:r>
        <w:tab/>
      </w:r>
      <w:r>
        <w:rPr>
          <w:u w:val="single"/>
        </w:rPr>
        <w:t>Guest Lecturer</w:t>
      </w:r>
      <w:r>
        <w:t>, Exploring Archaeology, Department of Anthropology, Northern Illinois University</w:t>
      </w:r>
    </w:p>
    <w:p w14:paraId="75C1311F" w14:textId="77777777" w:rsidR="00897CDC" w:rsidRDefault="00897CDC" w:rsidP="00897CDC">
      <w:pPr>
        <w:ind w:left="1620" w:hanging="1620"/>
      </w:pPr>
    </w:p>
    <w:p w14:paraId="4C60A74B" w14:textId="77777777" w:rsidR="00897CDC" w:rsidRDefault="00897CDC" w:rsidP="00897CDC">
      <w:pPr>
        <w:ind w:left="1620" w:hanging="1620"/>
      </w:pPr>
      <w:r>
        <w:t>Jun. 2023</w:t>
      </w:r>
      <w:r>
        <w:tab/>
      </w:r>
      <w:r w:rsidRPr="006B3AFF">
        <w:rPr>
          <w:u w:val="single"/>
        </w:rPr>
        <w:t>Guest Lecturer</w:t>
      </w:r>
      <w:r>
        <w:t>, Introduction to Archaeology, Department of Anthropology, University of California Santa Barbara</w:t>
      </w:r>
    </w:p>
    <w:p w14:paraId="565CF059" w14:textId="77777777" w:rsidR="00897CDC" w:rsidRDefault="00897CDC" w:rsidP="00897CDC">
      <w:pPr>
        <w:ind w:left="1620" w:hanging="1620"/>
      </w:pPr>
    </w:p>
    <w:p w14:paraId="5C698BC0" w14:textId="77777777" w:rsidR="00897CDC" w:rsidRDefault="00897CDC" w:rsidP="00897CDC">
      <w:pPr>
        <w:ind w:left="1620" w:hanging="1620"/>
      </w:pPr>
      <w:r>
        <w:t>Spring 2023</w:t>
      </w:r>
      <w:r>
        <w:tab/>
      </w:r>
      <w:r w:rsidRPr="00810634">
        <w:rPr>
          <w:u w:val="single"/>
        </w:rPr>
        <w:t>Teaching Assistant</w:t>
      </w:r>
      <w:r>
        <w:t>, Introduction to Archaeology, Department of Anthropology, University of California Santa Barbara</w:t>
      </w:r>
    </w:p>
    <w:p w14:paraId="2A9B7825" w14:textId="77777777" w:rsidR="00897CDC" w:rsidRDefault="00897CDC" w:rsidP="00897CDC">
      <w:pPr>
        <w:ind w:left="1620" w:hanging="1620"/>
      </w:pPr>
    </w:p>
    <w:p w14:paraId="3E0538C8" w14:textId="77777777" w:rsidR="00897CDC" w:rsidRDefault="00897CDC" w:rsidP="00897CDC">
      <w:pPr>
        <w:ind w:left="1620" w:hanging="1620"/>
      </w:pPr>
      <w:r>
        <w:t>Winter 2023</w:t>
      </w:r>
      <w:r>
        <w:tab/>
      </w:r>
      <w:r w:rsidRPr="00350CF0">
        <w:rPr>
          <w:u w:val="single"/>
        </w:rPr>
        <w:t>Head T</w:t>
      </w:r>
      <w:r w:rsidRPr="00810634">
        <w:rPr>
          <w:u w:val="single"/>
        </w:rPr>
        <w:t>eaching Assistant</w:t>
      </w:r>
      <w:r>
        <w:t>, Introduction to Cultural Anthropology, Department of Anthropology, University of California Santa Barbara</w:t>
      </w:r>
    </w:p>
    <w:p w14:paraId="33BF9288" w14:textId="77777777" w:rsidR="00897CDC" w:rsidRDefault="00897CDC" w:rsidP="00897CDC">
      <w:pPr>
        <w:ind w:left="1620" w:hanging="1620"/>
      </w:pPr>
    </w:p>
    <w:p w14:paraId="5AF77210" w14:textId="77777777" w:rsidR="00897CDC" w:rsidRDefault="00897CDC" w:rsidP="00897CDC">
      <w:pPr>
        <w:ind w:left="1620" w:hanging="1620"/>
      </w:pPr>
    </w:p>
    <w:p w14:paraId="61DFB616" w14:textId="77777777" w:rsidR="00897CDC" w:rsidRDefault="00897CDC" w:rsidP="00897CDC">
      <w:pPr>
        <w:ind w:left="1620" w:hanging="1620"/>
      </w:pPr>
      <w:r>
        <w:t>Fall 2022</w:t>
      </w:r>
      <w:r>
        <w:tab/>
      </w:r>
      <w:r w:rsidRPr="00810634">
        <w:rPr>
          <w:u w:val="single"/>
        </w:rPr>
        <w:t>Teaching Assistant</w:t>
      </w:r>
      <w:r>
        <w:t>, Introduction to Archaeology, Department of Anthropology, University of California Santa Barbara</w:t>
      </w:r>
    </w:p>
    <w:p w14:paraId="4F102F65" w14:textId="77777777" w:rsidR="00897CDC" w:rsidRDefault="00897CDC" w:rsidP="00897CDC">
      <w:pPr>
        <w:ind w:left="1620" w:hanging="1620"/>
      </w:pPr>
    </w:p>
    <w:p w14:paraId="714D0460" w14:textId="77777777" w:rsidR="00897CDC" w:rsidRDefault="00897CDC" w:rsidP="00897CDC">
      <w:pPr>
        <w:ind w:left="1620" w:hanging="1620"/>
      </w:pPr>
      <w:r>
        <w:t>Spring 2022</w:t>
      </w:r>
      <w:r>
        <w:tab/>
      </w:r>
      <w:r w:rsidRPr="00810634">
        <w:rPr>
          <w:u w:val="single"/>
        </w:rPr>
        <w:t>Teaching Assistant</w:t>
      </w:r>
      <w:r>
        <w:t>, Introduction to Cultural Anthropology, Department of Anthropology, University of California Santa Barbara</w:t>
      </w:r>
    </w:p>
    <w:p w14:paraId="461946F4" w14:textId="77777777" w:rsidR="00897CDC" w:rsidRDefault="00897CDC" w:rsidP="00897CDC">
      <w:pPr>
        <w:ind w:left="1620" w:hanging="1620"/>
      </w:pPr>
    </w:p>
    <w:p w14:paraId="42C61495" w14:textId="77777777" w:rsidR="00897CDC" w:rsidRDefault="00897CDC" w:rsidP="00897CDC">
      <w:pPr>
        <w:ind w:left="1620" w:hanging="1620"/>
      </w:pPr>
      <w:r>
        <w:t>Spring 2021</w:t>
      </w:r>
      <w:r>
        <w:tab/>
      </w:r>
      <w:r w:rsidRPr="00810634">
        <w:rPr>
          <w:u w:val="single"/>
        </w:rPr>
        <w:t>Teaching Assistant</w:t>
      </w:r>
      <w:r>
        <w:t>, Introduction to Archaeology, Department of Anthropology, University of California Santa Barbara</w:t>
      </w:r>
    </w:p>
    <w:p w14:paraId="193EEC0A" w14:textId="77777777" w:rsidR="00897CDC" w:rsidRDefault="00897CDC" w:rsidP="00897CDC">
      <w:pPr>
        <w:ind w:left="1620" w:hanging="1620"/>
      </w:pPr>
    </w:p>
    <w:p w14:paraId="22B84A4E" w14:textId="13074717" w:rsidR="00897CDC" w:rsidRDefault="00897CDC" w:rsidP="00897CDC">
      <w:pPr>
        <w:ind w:left="1620" w:hanging="1620"/>
      </w:pPr>
      <w:r>
        <w:t>Fall 2020</w:t>
      </w:r>
      <w:r>
        <w:tab/>
      </w:r>
      <w:r w:rsidRPr="00810634">
        <w:rPr>
          <w:u w:val="single"/>
        </w:rPr>
        <w:t>Teaching Assistant</w:t>
      </w:r>
      <w:r>
        <w:t>, Introduction to Archaeology, Department of Anthropology, University of California Santa Barbara</w:t>
      </w:r>
    </w:p>
    <w:p w14:paraId="74AC6715" w14:textId="77777777" w:rsidR="00897CDC" w:rsidRDefault="00897CDC" w:rsidP="00897CDC">
      <w:pPr>
        <w:ind w:left="1620" w:hanging="1620"/>
      </w:pPr>
    </w:p>
    <w:p w14:paraId="12008A5F" w14:textId="39C92565" w:rsidR="00897CDC" w:rsidRDefault="00897CDC" w:rsidP="00897CDC">
      <w:pPr>
        <w:ind w:left="1620" w:hanging="1620"/>
      </w:pPr>
      <w:r>
        <w:t>Spring 2020</w:t>
      </w:r>
      <w:r>
        <w:tab/>
      </w:r>
      <w:r w:rsidRPr="00810634">
        <w:rPr>
          <w:u w:val="single"/>
        </w:rPr>
        <w:t>Teaching Assistant</w:t>
      </w:r>
      <w:r>
        <w:t>, Introduction to Cultural Anthropology, Department of Anthropology, University of California Santa Barbara</w:t>
      </w:r>
    </w:p>
    <w:p w14:paraId="26F2B5D9" w14:textId="77777777" w:rsidR="00897CDC" w:rsidRDefault="00897CDC" w:rsidP="00897CDC">
      <w:pPr>
        <w:ind w:left="1620" w:hanging="1620"/>
      </w:pPr>
    </w:p>
    <w:p w14:paraId="19ED680F" w14:textId="77777777" w:rsidR="00897CDC" w:rsidRDefault="00897CDC" w:rsidP="00897CDC">
      <w:pPr>
        <w:ind w:left="1620" w:hanging="1620"/>
      </w:pPr>
      <w:r>
        <w:t>Winter 2020</w:t>
      </w:r>
      <w:r>
        <w:tab/>
      </w:r>
      <w:r w:rsidRPr="00810634">
        <w:rPr>
          <w:u w:val="single"/>
        </w:rPr>
        <w:t>Teaching Assistant</w:t>
      </w:r>
      <w:r>
        <w:t>, Introduction to Biological Anthropology, Department of Anthropology, University of California Santa Barbara</w:t>
      </w:r>
    </w:p>
    <w:p w14:paraId="18BFB309" w14:textId="77777777" w:rsidR="00897CDC" w:rsidRDefault="00897CDC" w:rsidP="00897CDC">
      <w:pPr>
        <w:ind w:left="1620" w:hanging="1620"/>
      </w:pPr>
    </w:p>
    <w:p w14:paraId="45996A22" w14:textId="77777777" w:rsidR="00897CDC" w:rsidRDefault="00897CDC" w:rsidP="00897CDC">
      <w:pPr>
        <w:ind w:left="1620" w:hanging="1620"/>
      </w:pPr>
      <w:r>
        <w:t>Spring 2019</w:t>
      </w:r>
      <w:r>
        <w:tab/>
      </w:r>
      <w:r w:rsidRPr="00810634">
        <w:rPr>
          <w:u w:val="single"/>
        </w:rPr>
        <w:t>Teaching Assistant</w:t>
      </w:r>
      <w:r>
        <w:t>, Introduction to Archaeology, Department of Anthropology, University of California Santa Barbara</w:t>
      </w:r>
    </w:p>
    <w:p w14:paraId="60378D96" w14:textId="77777777" w:rsidR="00897CDC" w:rsidRDefault="00897CDC" w:rsidP="00897CDC">
      <w:pPr>
        <w:ind w:left="1620" w:hanging="1620"/>
      </w:pPr>
    </w:p>
    <w:p w14:paraId="075AEA06" w14:textId="58562608" w:rsidR="00810634" w:rsidRDefault="00810634" w:rsidP="00810634">
      <w:pPr>
        <w:ind w:left="1620" w:hanging="1620"/>
      </w:pPr>
      <w:r>
        <w:t>Fall 2018</w:t>
      </w:r>
      <w:r>
        <w:tab/>
      </w:r>
      <w:r w:rsidRPr="00810634">
        <w:rPr>
          <w:u w:val="single"/>
        </w:rPr>
        <w:t>Teaching Assistant</w:t>
      </w:r>
      <w:r>
        <w:t>, Introduction to Cultural Anthropology, Department of Anthropology, University of California Santa Barbara</w:t>
      </w:r>
    </w:p>
    <w:p w14:paraId="0B344FD7" w14:textId="77777777" w:rsidR="00897CDC" w:rsidRDefault="00897CDC" w:rsidP="00D43353"/>
    <w:p w14:paraId="326C22AF" w14:textId="0D442B0D" w:rsidR="00E769F0" w:rsidRPr="000E6058" w:rsidRDefault="00E50781" w:rsidP="00D43353">
      <w:pPr>
        <w:rPr>
          <w:b/>
          <w:color w:val="000000" w:themeColor="text1"/>
          <w:sz w:val="28"/>
          <w:szCs w:val="28"/>
        </w:rPr>
      </w:pPr>
      <w:r w:rsidRPr="00A83963">
        <w:rPr>
          <w:b/>
          <w:color w:val="000000" w:themeColor="text1"/>
          <w:sz w:val="28"/>
          <w:szCs w:val="28"/>
        </w:rPr>
        <w:t>Other Relevant Experience</w:t>
      </w:r>
      <w:r w:rsidR="00C83D5B" w:rsidRPr="00A83963">
        <w:rPr>
          <w:b/>
          <w:color w:val="000000" w:themeColor="text1"/>
          <w:sz w:val="28"/>
          <w:szCs w:val="28"/>
        </w:rPr>
        <w:t xml:space="preserve"> and </w:t>
      </w:r>
      <w:r w:rsidRPr="00A83963">
        <w:rPr>
          <w:b/>
          <w:color w:val="000000" w:themeColor="text1"/>
          <w:sz w:val="28"/>
          <w:szCs w:val="28"/>
        </w:rPr>
        <w:t>Training</w:t>
      </w:r>
    </w:p>
    <w:p w14:paraId="54D7D0F9" w14:textId="3F54FA48" w:rsidR="00884E90" w:rsidRDefault="00884E90" w:rsidP="00884E90">
      <w:pPr>
        <w:ind w:left="1620" w:hanging="1620"/>
      </w:pPr>
      <w:r>
        <w:t>2025</w:t>
      </w:r>
      <w:r w:rsidRPr="00027CB8">
        <w:tab/>
        <w:t xml:space="preserve">First Aid/CPR/AED </w:t>
      </w:r>
      <w:r>
        <w:t>First Aid Training, American Red Cross</w:t>
      </w:r>
    </w:p>
    <w:p w14:paraId="5B6007C1" w14:textId="77777777" w:rsidR="00884E90" w:rsidRDefault="00884E90" w:rsidP="00027CB8">
      <w:pPr>
        <w:ind w:left="1620" w:hanging="1620"/>
      </w:pPr>
    </w:p>
    <w:p w14:paraId="7D864CB2" w14:textId="4F6445D5" w:rsidR="004715E7" w:rsidRDefault="004715E7" w:rsidP="00027CB8">
      <w:pPr>
        <w:ind w:left="1620" w:hanging="1620"/>
      </w:pPr>
      <w:r>
        <w:t>2024</w:t>
      </w:r>
      <w:r>
        <w:tab/>
        <w:t>Soil</w:t>
      </w:r>
      <w:r w:rsidR="00596CD3">
        <w:t>s of Illinois: Genesis and Morphology, USDA Natural Resources Conservation Service</w:t>
      </w:r>
    </w:p>
    <w:p w14:paraId="43B049C7" w14:textId="77777777" w:rsidR="004715E7" w:rsidRDefault="004715E7" w:rsidP="00027CB8">
      <w:pPr>
        <w:ind w:left="1620" w:hanging="1620"/>
      </w:pPr>
    </w:p>
    <w:p w14:paraId="3B63DAB5" w14:textId="24394246" w:rsidR="003F07B1" w:rsidRPr="00027CB8" w:rsidRDefault="00027CB8" w:rsidP="00027CB8">
      <w:pPr>
        <w:ind w:left="1620" w:hanging="1620"/>
      </w:pPr>
      <w:r w:rsidRPr="00027CB8">
        <w:t>2023</w:t>
      </w:r>
      <w:r w:rsidRPr="00027CB8">
        <w:tab/>
      </w:r>
      <w:r w:rsidR="003F07B1" w:rsidRPr="00027CB8">
        <w:t xml:space="preserve">Remote </w:t>
      </w:r>
      <w:r w:rsidR="00E577D2">
        <w:t>S</w:t>
      </w:r>
      <w:r w:rsidR="003F07B1" w:rsidRPr="00027CB8">
        <w:t>ensing Training</w:t>
      </w:r>
      <w:r>
        <w:t>, Illinois State Archaeological Survey</w:t>
      </w:r>
    </w:p>
    <w:p w14:paraId="18A6E337" w14:textId="77777777" w:rsidR="003F07B1" w:rsidRPr="00027CB8" w:rsidRDefault="003F07B1" w:rsidP="00D43353"/>
    <w:p w14:paraId="7A9DDEFF" w14:textId="7FA41F8B" w:rsidR="003F07B1" w:rsidRPr="00027CB8" w:rsidRDefault="00027CB8" w:rsidP="00027CB8">
      <w:pPr>
        <w:ind w:left="1620" w:hanging="1620"/>
      </w:pPr>
      <w:r w:rsidRPr="00027CB8">
        <w:t>2023</w:t>
      </w:r>
      <w:r w:rsidRPr="00027CB8">
        <w:tab/>
      </w:r>
      <w:r w:rsidR="003F07B1" w:rsidRPr="00027CB8">
        <w:t>Giddings Geomorphological Probe Training</w:t>
      </w:r>
      <w:r>
        <w:t>, Illinois State Archaeological Survey</w:t>
      </w:r>
    </w:p>
    <w:p w14:paraId="4D8DA8D5" w14:textId="77777777" w:rsidR="003F07B1" w:rsidRPr="00027CB8" w:rsidRDefault="003F07B1" w:rsidP="00D43353"/>
    <w:p w14:paraId="47748482" w14:textId="779947FB" w:rsidR="003F07B1" w:rsidRDefault="00027CB8" w:rsidP="00027CB8">
      <w:pPr>
        <w:ind w:left="1620" w:hanging="1620"/>
      </w:pPr>
      <w:r w:rsidRPr="00027CB8">
        <w:t>2023</w:t>
      </w:r>
      <w:r w:rsidRPr="00027CB8">
        <w:tab/>
      </w:r>
      <w:r w:rsidR="003F07B1" w:rsidRPr="00027CB8">
        <w:t xml:space="preserve">J.U.L.I.E. </w:t>
      </w:r>
      <w:r>
        <w:t xml:space="preserve">Essentials </w:t>
      </w:r>
      <w:r w:rsidR="003F07B1" w:rsidRPr="00027CB8">
        <w:t>Training</w:t>
      </w:r>
      <w:r>
        <w:t xml:space="preserve">, </w:t>
      </w:r>
      <w:r w:rsidRPr="00027CB8">
        <w:t>J.U.L.I.E.</w:t>
      </w:r>
    </w:p>
    <w:p w14:paraId="66A3DBA4" w14:textId="77777777" w:rsidR="003F07B1" w:rsidRDefault="003F07B1" w:rsidP="00D43353"/>
    <w:p w14:paraId="60B80113" w14:textId="77777777" w:rsidR="00D43353" w:rsidRPr="00A83963" w:rsidRDefault="00D43353" w:rsidP="00D43353"/>
    <w:p w14:paraId="07A678F9" w14:textId="117B018A" w:rsidR="00C56701" w:rsidRPr="00C56701" w:rsidRDefault="00930D8F" w:rsidP="00C56701">
      <w:pPr>
        <w:rPr>
          <w:sz w:val="28"/>
          <w:szCs w:val="28"/>
        </w:rPr>
      </w:pPr>
      <w:r w:rsidRPr="00A83963">
        <w:rPr>
          <w:b/>
          <w:sz w:val="28"/>
          <w:szCs w:val="28"/>
        </w:rPr>
        <w:t>Publications</w:t>
      </w:r>
      <w:r w:rsidR="004C7C49" w:rsidRPr="00A83963">
        <w:rPr>
          <w:b/>
          <w:sz w:val="28"/>
          <w:szCs w:val="28"/>
        </w:rPr>
        <w:t xml:space="preserve"> and Reports</w:t>
      </w:r>
    </w:p>
    <w:p w14:paraId="2B39198A" w14:textId="229D54A0" w:rsidR="00B010E8" w:rsidRDefault="00B010E8" w:rsidP="00843CBE">
      <w:pPr>
        <w:ind w:left="720" w:hanging="720"/>
        <w:rPr>
          <w:rFonts w:cs="Times New Roman"/>
        </w:rPr>
      </w:pPr>
      <w:proofErr w:type="spellStart"/>
      <w:r>
        <w:rPr>
          <w:rFonts w:cs="Times New Roman"/>
        </w:rPr>
        <w:t>Ferree</w:t>
      </w:r>
      <w:proofErr w:type="spellEnd"/>
      <w:r>
        <w:rPr>
          <w:rFonts w:cs="Times New Roman"/>
        </w:rPr>
        <w:t xml:space="preserve">, Tyler, Clare Tolmie, Lauren </w:t>
      </w:r>
      <w:proofErr w:type="spellStart"/>
      <w:r>
        <w:rPr>
          <w:rFonts w:cs="Times New Roman"/>
        </w:rPr>
        <w:t>Fitts</w:t>
      </w:r>
      <w:proofErr w:type="spellEnd"/>
      <w:r>
        <w:rPr>
          <w:rFonts w:cs="Times New Roman"/>
        </w:rPr>
        <w:t>, and Paula Bryant 2025</w:t>
      </w:r>
    </w:p>
    <w:p w14:paraId="4D9BFD52" w14:textId="4852C90C" w:rsidR="00B010E8" w:rsidRDefault="00B010E8" w:rsidP="00762171">
      <w:pPr>
        <w:ind w:left="720"/>
        <w:rPr>
          <w:rFonts w:cs="Times New Roman"/>
        </w:rPr>
      </w:pPr>
      <w:r>
        <w:rPr>
          <w:rFonts w:cs="Times New Roman"/>
        </w:rPr>
        <w:t>FAP 742/IL2 Byron to Beltline Road. Archaeological Short Survey Report, Illinois State Archaeological Survey, Prairie Research Institute, University of Illinois at Urbana-Champaign.</w:t>
      </w:r>
    </w:p>
    <w:p w14:paraId="1812E1C9" w14:textId="77777777" w:rsidR="00C56701" w:rsidRDefault="00C56701" w:rsidP="00C56701">
      <w:pPr>
        <w:ind w:left="720" w:hanging="720"/>
        <w:rPr>
          <w:rFonts w:cs="Times New Roman"/>
        </w:rPr>
      </w:pPr>
    </w:p>
    <w:p w14:paraId="6C4C6752" w14:textId="1B293CEC" w:rsidR="00C56701" w:rsidRDefault="00C56701" w:rsidP="00C56701">
      <w:pPr>
        <w:ind w:left="720" w:hanging="720"/>
        <w:rPr>
          <w:rFonts w:cs="Times New Roman"/>
        </w:rPr>
      </w:pPr>
      <w:proofErr w:type="spellStart"/>
      <w:r>
        <w:rPr>
          <w:rFonts w:cs="Times New Roman"/>
        </w:rPr>
        <w:t>Ferree</w:t>
      </w:r>
      <w:proofErr w:type="spellEnd"/>
      <w:r>
        <w:rPr>
          <w:rFonts w:cs="Times New Roman"/>
        </w:rPr>
        <w:t xml:space="preserve">, Tyler, </w:t>
      </w:r>
      <w:proofErr w:type="spellStart"/>
      <w:r>
        <w:rPr>
          <w:rFonts w:cs="Times New Roman"/>
        </w:rPr>
        <w:t>Elenan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Kervitsky</w:t>
      </w:r>
      <w:proofErr w:type="spellEnd"/>
      <w:r>
        <w:rPr>
          <w:rFonts w:cs="Times New Roman"/>
        </w:rPr>
        <w:t>, and Clare Tolmie 2025</w:t>
      </w:r>
    </w:p>
    <w:p w14:paraId="4A24A9AD" w14:textId="1FCBA026" w:rsidR="00C56701" w:rsidRDefault="00C56701" w:rsidP="00C56701">
      <w:pPr>
        <w:ind w:left="720"/>
        <w:rPr>
          <w:rFonts w:cs="Times New Roman"/>
        </w:rPr>
      </w:pPr>
      <w:r>
        <w:rPr>
          <w:rFonts w:cs="Times New Roman"/>
        </w:rPr>
        <w:t>FAU 1600/IL 7/143</w:t>
      </w:r>
      <w:r w:rsidRPr="00C56701">
        <w:rPr>
          <w:rFonts w:cs="Times New Roman"/>
          <w:vertAlign w:val="superscript"/>
        </w:rPr>
        <w:t>rd</w:t>
      </w:r>
      <w:r>
        <w:rPr>
          <w:rFonts w:cs="Times New Roman"/>
        </w:rPr>
        <w:t xml:space="preserve"> Street Widening, Orland Park, Addendum B. Archaeological Short Survey Report, Illinois State Archaeological Survey, Prairie Research Institute, University of Illinois at Urbana-Champaign.</w:t>
      </w:r>
    </w:p>
    <w:p w14:paraId="61CB9756" w14:textId="77777777" w:rsidR="00C56701" w:rsidRDefault="00C56701" w:rsidP="00C56701">
      <w:pPr>
        <w:ind w:left="720"/>
        <w:rPr>
          <w:rFonts w:cs="Times New Roman"/>
        </w:rPr>
      </w:pPr>
    </w:p>
    <w:p w14:paraId="2A573EB2" w14:textId="77777777" w:rsidR="00C56701" w:rsidRDefault="00C56701" w:rsidP="00C56701">
      <w:pPr>
        <w:ind w:left="720" w:hanging="720"/>
        <w:rPr>
          <w:rFonts w:cs="Times New Roman"/>
        </w:rPr>
      </w:pPr>
      <w:proofErr w:type="spellStart"/>
      <w:r>
        <w:rPr>
          <w:rFonts w:cs="Times New Roman"/>
        </w:rPr>
        <w:t>Geier</w:t>
      </w:r>
      <w:proofErr w:type="spellEnd"/>
      <w:r>
        <w:rPr>
          <w:rFonts w:cs="Times New Roman"/>
        </w:rPr>
        <w:t xml:space="preserve">, Kenton, Tyler </w:t>
      </w:r>
      <w:proofErr w:type="spellStart"/>
      <w:r>
        <w:rPr>
          <w:rFonts w:cs="Times New Roman"/>
        </w:rPr>
        <w:t>Ferree</w:t>
      </w:r>
      <w:proofErr w:type="spellEnd"/>
      <w:r>
        <w:rPr>
          <w:rFonts w:cs="Times New Roman"/>
        </w:rPr>
        <w:t>, and Clare Tolmie 2025</w:t>
      </w:r>
    </w:p>
    <w:p w14:paraId="700CEE4E" w14:textId="375D88E3" w:rsidR="00C56701" w:rsidRDefault="00C56701" w:rsidP="00C56701">
      <w:pPr>
        <w:ind w:left="720" w:hanging="720"/>
        <w:rPr>
          <w:rFonts w:cs="Times New Roman"/>
        </w:rPr>
      </w:pPr>
      <w:r>
        <w:rPr>
          <w:rFonts w:cs="Times New Roman"/>
        </w:rPr>
        <w:tab/>
        <w:t>MS 0306/CH 64/Francis Road Reconstruction, Joliet, New Lenox. Archaeological Short Survey Report, Illinois State Archaeological Survey, Prairie Research Institute, University of Illinois at Urbana-Champaign.</w:t>
      </w:r>
    </w:p>
    <w:p w14:paraId="1A59330D" w14:textId="77777777" w:rsidR="00C56701" w:rsidRDefault="00C56701" w:rsidP="00C56701">
      <w:pPr>
        <w:ind w:left="720" w:hanging="720"/>
        <w:rPr>
          <w:rFonts w:cs="Times New Roman"/>
        </w:rPr>
      </w:pPr>
    </w:p>
    <w:p w14:paraId="3CEBD462" w14:textId="77777777" w:rsidR="00C56701" w:rsidRDefault="00C56701" w:rsidP="00C56701">
      <w:pPr>
        <w:ind w:left="720" w:hanging="720"/>
        <w:rPr>
          <w:rFonts w:cs="Times New Roman"/>
        </w:rPr>
      </w:pPr>
      <w:r>
        <w:rPr>
          <w:rFonts w:cs="Times New Roman"/>
        </w:rPr>
        <w:t xml:space="preserve">Wilson, Gregory D., Tyler </w:t>
      </w:r>
      <w:proofErr w:type="spellStart"/>
      <w:r>
        <w:rPr>
          <w:rFonts w:cs="Times New Roman"/>
        </w:rPr>
        <w:t>Ferree</w:t>
      </w:r>
      <w:proofErr w:type="spellEnd"/>
      <w:r>
        <w:rPr>
          <w:rFonts w:cs="Times New Roman"/>
        </w:rPr>
        <w:t xml:space="preserve">, and Amber </w:t>
      </w:r>
      <w:proofErr w:type="spellStart"/>
      <w:r>
        <w:rPr>
          <w:rFonts w:cs="Times New Roman"/>
        </w:rPr>
        <w:t>VanDerwarker</w:t>
      </w:r>
      <w:proofErr w:type="spellEnd"/>
      <w:r>
        <w:rPr>
          <w:rFonts w:cs="Times New Roman"/>
        </w:rPr>
        <w:t xml:space="preserve"> 2025</w:t>
      </w:r>
    </w:p>
    <w:p w14:paraId="3E3F7EE8" w14:textId="77777777" w:rsidR="00C56701" w:rsidRPr="00BD6625" w:rsidRDefault="00C56701" w:rsidP="00C56701">
      <w:pPr>
        <w:ind w:left="720"/>
        <w:rPr>
          <w:rFonts w:cs="Times New Roman"/>
        </w:rPr>
      </w:pPr>
      <w:r>
        <w:rPr>
          <w:rFonts w:cs="Times New Roman"/>
        </w:rPr>
        <w:t xml:space="preserve">War, Power, History: Village Formation in the Central Illinois River Valley. In </w:t>
      </w:r>
      <w:r>
        <w:rPr>
          <w:rFonts w:cs="Times New Roman"/>
          <w:i/>
        </w:rPr>
        <w:t>Warfare and the Dynamics of Political Control</w:t>
      </w:r>
      <w:r>
        <w:rPr>
          <w:rFonts w:cs="Times New Roman"/>
        </w:rPr>
        <w:t xml:space="preserve">, edited by Brian R. </w:t>
      </w:r>
      <w:proofErr w:type="spellStart"/>
      <w:r>
        <w:rPr>
          <w:rFonts w:cs="Times New Roman"/>
        </w:rPr>
        <w:t>Billman</w:t>
      </w:r>
      <w:proofErr w:type="spellEnd"/>
      <w:r>
        <w:rPr>
          <w:rFonts w:cs="Times New Roman"/>
        </w:rPr>
        <w:t>. Pp. 21-44. University of Arizona Press, Tucson.</w:t>
      </w:r>
    </w:p>
    <w:p w14:paraId="0CC0B6E3" w14:textId="77777777" w:rsidR="00B010E8" w:rsidRDefault="00B010E8" w:rsidP="00843CBE">
      <w:pPr>
        <w:ind w:left="720" w:hanging="720"/>
        <w:rPr>
          <w:rFonts w:cs="Times New Roman"/>
        </w:rPr>
      </w:pPr>
    </w:p>
    <w:p w14:paraId="04044035" w14:textId="2BE27F44" w:rsidR="004715E7" w:rsidRPr="00864F30" w:rsidRDefault="00864F30" w:rsidP="00843CBE">
      <w:pPr>
        <w:ind w:left="720" w:hanging="720"/>
        <w:rPr>
          <w:rFonts w:cs="Times New Roman"/>
        </w:rPr>
      </w:pPr>
      <w:proofErr w:type="spellStart"/>
      <w:r w:rsidRPr="00864F30">
        <w:rPr>
          <w:rFonts w:cs="Times New Roman"/>
        </w:rPr>
        <w:t>Ferree</w:t>
      </w:r>
      <w:proofErr w:type="spellEnd"/>
      <w:r w:rsidRPr="00864F30">
        <w:rPr>
          <w:rFonts w:cs="Times New Roman"/>
        </w:rPr>
        <w:t>, Tyler</w:t>
      </w:r>
      <w:r>
        <w:rPr>
          <w:rFonts w:cs="Times New Roman"/>
        </w:rPr>
        <w:t xml:space="preserve"> 2024</w:t>
      </w:r>
    </w:p>
    <w:p w14:paraId="41F1C10B" w14:textId="77777777" w:rsidR="00864F30" w:rsidRDefault="00864F30" w:rsidP="00843CBE">
      <w:pPr>
        <w:ind w:left="720" w:hanging="720"/>
        <w:rPr>
          <w:rFonts w:cs="Times New Roman"/>
        </w:rPr>
      </w:pPr>
      <w:r w:rsidRPr="00864F30">
        <w:rPr>
          <w:rFonts w:cs="Times New Roman"/>
        </w:rPr>
        <w:tab/>
        <w:t>FAP 303/IL 183 Reconstruction, Capron and Poplar Grove, Addendum A. Archaeological Short Survey Report, Illinois State Archaeological Survey, Prairie Research Institute, University of Illinois at Urbana-Champaign.</w:t>
      </w:r>
    </w:p>
    <w:p w14:paraId="726357A2" w14:textId="77777777" w:rsidR="00B010E8" w:rsidRPr="00864F30" w:rsidRDefault="00B010E8" w:rsidP="00843CBE">
      <w:pPr>
        <w:ind w:left="720" w:hanging="720"/>
        <w:rPr>
          <w:rFonts w:cs="Times New Roman"/>
        </w:rPr>
      </w:pPr>
    </w:p>
    <w:p w14:paraId="4695699C" w14:textId="123C2351" w:rsidR="004715E7" w:rsidRPr="00864F30" w:rsidRDefault="004715E7" w:rsidP="00843CBE">
      <w:pPr>
        <w:ind w:left="720" w:hanging="720"/>
        <w:rPr>
          <w:rFonts w:cs="Times New Roman"/>
        </w:rPr>
      </w:pPr>
      <w:proofErr w:type="spellStart"/>
      <w:r w:rsidRPr="00864F30">
        <w:rPr>
          <w:rFonts w:cs="Times New Roman"/>
        </w:rPr>
        <w:t>Ferree</w:t>
      </w:r>
      <w:proofErr w:type="spellEnd"/>
      <w:r w:rsidRPr="00864F30">
        <w:rPr>
          <w:rFonts w:cs="Times New Roman"/>
        </w:rPr>
        <w:t>, Tyler</w:t>
      </w:r>
      <w:r w:rsidR="00864F30">
        <w:rPr>
          <w:rFonts w:cs="Times New Roman"/>
        </w:rPr>
        <w:t xml:space="preserve"> 2024</w:t>
      </w:r>
    </w:p>
    <w:p w14:paraId="5F62C472" w14:textId="28AA60CC" w:rsidR="004715E7" w:rsidRPr="00864F30" w:rsidRDefault="004715E7" w:rsidP="00843CBE">
      <w:pPr>
        <w:ind w:left="720" w:hanging="720"/>
        <w:rPr>
          <w:rFonts w:cs="Times New Roman"/>
        </w:rPr>
      </w:pPr>
      <w:r w:rsidRPr="00864F30">
        <w:rPr>
          <w:rFonts w:cs="Times New Roman"/>
        </w:rPr>
        <w:tab/>
        <w:t>FAU 5102/FAS 1063, CH 13, Owen Center Road Widening, Northwest of Rockford. Archaeological Short Survey Report, Illinois State Archaeological Survey, Prairie Research Institute, University of Illinois at Urbana-Champaign</w:t>
      </w:r>
      <w:r w:rsidR="004B4D8A" w:rsidRPr="00864F30">
        <w:rPr>
          <w:rFonts w:cs="Times New Roman"/>
        </w:rPr>
        <w:t>.</w:t>
      </w:r>
    </w:p>
    <w:p w14:paraId="54C9EFBF" w14:textId="77777777" w:rsidR="00864F30" w:rsidRPr="00864F30" w:rsidRDefault="00864F30" w:rsidP="00843CBE">
      <w:pPr>
        <w:ind w:left="720" w:hanging="720"/>
        <w:rPr>
          <w:rFonts w:cs="Times New Roman"/>
        </w:rPr>
      </w:pPr>
    </w:p>
    <w:p w14:paraId="19362917" w14:textId="39D0164B" w:rsidR="00864F30" w:rsidRPr="00864F30" w:rsidRDefault="00864F30" w:rsidP="00843CBE">
      <w:pPr>
        <w:ind w:left="720" w:hanging="720"/>
        <w:rPr>
          <w:rFonts w:cs="Times New Roman"/>
        </w:rPr>
      </w:pPr>
      <w:proofErr w:type="spellStart"/>
      <w:r w:rsidRPr="00864F30">
        <w:rPr>
          <w:rFonts w:cs="Times New Roman"/>
        </w:rPr>
        <w:t>Ferree</w:t>
      </w:r>
      <w:proofErr w:type="spellEnd"/>
      <w:r w:rsidRPr="00864F30">
        <w:rPr>
          <w:rFonts w:cs="Times New Roman"/>
        </w:rPr>
        <w:t>, Tyler and Clare Tolmie</w:t>
      </w:r>
      <w:r>
        <w:rPr>
          <w:rFonts w:cs="Times New Roman"/>
        </w:rPr>
        <w:t xml:space="preserve"> 2024</w:t>
      </w:r>
    </w:p>
    <w:p w14:paraId="15BAB594" w14:textId="41A1666E" w:rsidR="00864F30" w:rsidRDefault="00864F30" w:rsidP="00843CBE">
      <w:pPr>
        <w:ind w:left="720" w:hanging="720"/>
        <w:rPr>
          <w:rFonts w:cs="Times New Roman"/>
        </w:rPr>
      </w:pPr>
      <w:r w:rsidRPr="00864F30">
        <w:rPr>
          <w:rFonts w:cs="Times New Roman"/>
        </w:rPr>
        <w:tab/>
        <w:t>FAU 2794/Central Avenue Reconstruction, Matteson and Richton Park. Archaeological Short Survey Report, Illinois State Archaeological Survey, Prairie Research Institute, University of Illinois at Urbana-Champaign.</w:t>
      </w:r>
    </w:p>
    <w:p w14:paraId="55D771B3" w14:textId="77777777" w:rsidR="004715E7" w:rsidRDefault="004715E7" w:rsidP="00843CBE">
      <w:pPr>
        <w:ind w:left="720" w:hanging="720"/>
        <w:rPr>
          <w:rFonts w:cs="Times New Roman"/>
        </w:rPr>
      </w:pPr>
    </w:p>
    <w:p w14:paraId="174AF13D" w14:textId="630F8C12" w:rsidR="00864F30" w:rsidRDefault="00864F30" w:rsidP="00843CBE">
      <w:pPr>
        <w:ind w:left="720" w:hanging="720"/>
        <w:rPr>
          <w:rFonts w:cs="Times New Roman"/>
        </w:rPr>
      </w:pPr>
      <w:proofErr w:type="spellStart"/>
      <w:r>
        <w:rPr>
          <w:rFonts w:cs="Times New Roman"/>
        </w:rPr>
        <w:t>Meizis</w:t>
      </w:r>
      <w:proofErr w:type="spellEnd"/>
      <w:r>
        <w:rPr>
          <w:rFonts w:cs="Times New Roman"/>
        </w:rPr>
        <w:t xml:space="preserve">, Marie, Tyler </w:t>
      </w:r>
      <w:proofErr w:type="spellStart"/>
      <w:r>
        <w:rPr>
          <w:rFonts w:cs="Times New Roman"/>
        </w:rPr>
        <w:t>Ferree</w:t>
      </w:r>
      <w:proofErr w:type="spellEnd"/>
      <w:r>
        <w:rPr>
          <w:rFonts w:cs="Times New Roman"/>
        </w:rPr>
        <w:t xml:space="preserve">, Elena </w:t>
      </w:r>
      <w:proofErr w:type="spellStart"/>
      <w:r>
        <w:rPr>
          <w:rFonts w:cs="Times New Roman"/>
        </w:rPr>
        <w:t>Kervitsky</w:t>
      </w:r>
      <w:proofErr w:type="spellEnd"/>
      <w:r>
        <w:rPr>
          <w:rFonts w:cs="Times New Roman"/>
        </w:rPr>
        <w:t>, and Clare Tolmie 2024</w:t>
      </w:r>
    </w:p>
    <w:p w14:paraId="0C639957" w14:textId="31A708F1" w:rsidR="00864F30" w:rsidRDefault="00864F30" w:rsidP="00843CBE">
      <w:pPr>
        <w:ind w:left="720" w:hanging="720"/>
        <w:rPr>
          <w:rFonts w:cs="Times New Roman"/>
        </w:rPr>
      </w:pPr>
      <w:r>
        <w:rPr>
          <w:rFonts w:cs="Times New Roman"/>
        </w:rPr>
        <w:tab/>
        <w:t xml:space="preserve">FAP 335/CH Randall Road Multi-Modal Improvements, Addendum A, Elgin. </w:t>
      </w:r>
      <w:r w:rsidRPr="00864F30">
        <w:rPr>
          <w:rFonts w:cs="Times New Roman"/>
        </w:rPr>
        <w:t>Archaeological Short Survey Report, Illinois State Archaeological Survey, Prairie Research Institute, University of Illinois at Urbana-Champaign.</w:t>
      </w:r>
    </w:p>
    <w:p w14:paraId="20298BB4" w14:textId="77777777" w:rsidR="00864F30" w:rsidRDefault="00864F30" w:rsidP="00843CBE">
      <w:pPr>
        <w:ind w:left="720" w:hanging="720"/>
        <w:rPr>
          <w:rFonts w:cs="Times New Roman"/>
        </w:rPr>
      </w:pPr>
    </w:p>
    <w:p w14:paraId="09016817" w14:textId="12670202" w:rsidR="00843CBE" w:rsidRPr="002A61A6" w:rsidRDefault="00843CBE" w:rsidP="00843CBE">
      <w:pPr>
        <w:ind w:left="720" w:hanging="720"/>
        <w:rPr>
          <w:rFonts w:cs="Times New Roman"/>
        </w:rPr>
      </w:pPr>
      <w:proofErr w:type="spellStart"/>
      <w:r w:rsidRPr="002A61A6">
        <w:rPr>
          <w:rFonts w:cs="Times New Roman"/>
        </w:rPr>
        <w:t>Ferree</w:t>
      </w:r>
      <w:proofErr w:type="spellEnd"/>
      <w:r w:rsidRPr="002A61A6">
        <w:rPr>
          <w:rFonts w:cs="Times New Roman"/>
        </w:rPr>
        <w:t xml:space="preserve">, </w:t>
      </w:r>
      <w:proofErr w:type="spellStart"/>
      <w:r w:rsidRPr="002A61A6">
        <w:rPr>
          <w:rFonts w:cs="Times New Roman"/>
        </w:rPr>
        <w:t>Tyler</w:t>
      </w:r>
      <w:proofErr w:type="gramStart"/>
      <w:r w:rsidRPr="002A61A6">
        <w:rPr>
          <w:rFonts w:cs="Times New Roman"/>
        </w:rPr>
        <w:t>,</w:t>
      </w:r>
      <w:r>
        <w:rPr>
          <w:rFonts w:cs="Times New Roman"/>
        </w:rPr>
        <w:t>and</w:t>
      </w:r>
      <w:proofErr w:type="spellEnd"/>
      <w:proofErr w:type="gramEnd"/>
      <w:r>
        <w:rPr>
          <w:rFonts w:cs="Times New Roman"/>
        </w:rPr>
        <w:t xml:space="preserve"> </w:t>
      </w:r>
      <w:r>
        <w:rPr>
          <w:rFonts w:cs="Times New Roman"/>
        </w:rPr>
        <w:softHyphen/>
      </w:r>
      <w:r w:rsidR="00E9298A">
        <w:rPr>
          <w:rFonts w:cs="Times New Roman"/>
        </w:rPr>
        <w:t>Danielle Silverman</w:t>
      </w:r>
      <w:r w:rsidRPr="002A61A6">
        <w:rPr>
          <w:rFonts w:cs="Times New Roman"/>
        </w:rPr>
        <w:t xml:space="preserve"> </w:t>
      </w:r>
      <w:r>
        <w:rPr>
          <w:rFonts w:cs="Times New Roman"/>
        </w:rPr>
        <w:t>2023</w:t>
      </w:r>
    </w:p>
    <w:p w14:paraId="6FB5C8F6" w14:textId="2B5037DF" w:rsidR="007853CC" w:rsidRDefault="00843CBE" w:rsidP="007853CC">
      <w:pPr>
        <w:ind w:left="720" w:hanging="720"/>
        <w:rPr>
          <w:rFonts w:cs="Times New Roman"/>
        </w:rPr>
      </w:pPr>
      <w:r w:rsidRPr="002A61A6">
        <w:rPr>
          <w:rFonts w:cs="Times New Roman"/>
        </w:rPr>
        <w:lastRenderedPageBreak/>
        <w:tab/>
      </w:r>
      <w:r>
        <w:rPr>
          <w:rFonts w:cs="Times New Roman"/>
        </w:rPr>
        <w:t>MUN889/Pratt Road over Somonauk Creek, Sandwich</w:t>
      </w:r>
      <w:r w:rsidRPr="002A61A6">
        <w:rPr>
          <w:rFonts w:cs="Times New Roman"/>
        </w:rPr>
        <w:t>. Archaeological Short Survey Report, Illinois State Archaeological Survey, Prairie Research Institute, University of Illinois at Urbana-Champaig</w:t>
      </w:r>
      <w:r w:rsidR="007853CC">
        <w:rPr>
          <w:rFonts w:cs="Times New Roman"/>
        </w:rPr>
        <w:t>n</w:t>
      </w:r>
      <w:r w:rsidR="004B4D8A">
        <w:rPr>
          <w:rFonts w:cs="Times New Roman"/>
        </w:rPr>
        <w:t>.</w:t>
      </w:r>
    </w:p>
    <w:p w14:paraId="0DFB1F1D" w14:textId="77777777" w:rsidR="00843CBE" w:rsidRDefault="00843CBE" w:rsidP="00843CBE">
      <w:pPr>
        <w:ind w:left="720" w:hanging="720"/>
        <w:rPr>
          <w:rFonts w:cs="Times New Roman"/>
        </w:rPr>
      </w:pPr>
    </w:p>
    <w:p w14:paraId="1532137A" w14:textId="59EC79BE" w:rsidR="00843CBE" w:rsidRPr="002A61A6" w:rsidRDefault="00843CBE" w:rsidP="00843CBE">
      <w:pPr>
        <w:ind w:left="720" w:hanging="720"/>
        <w:rPr>
          <w:rFonts w:cs="Times New Roman"/>
        </w:rPr>
      </w:pPr>
      <w:proofErr w:type="spellStart"/>
      <w:r w:rsidRPr="002A61A6">
        <w:rPr>
          <w:rFonts w:cs="Times New Roman"/>
        </w:rPr>
        <w:t>Ferree</w:t>
      </w:r>
      <w:proofErr w:type="spellEnd"/>
      <w:r w:rsidRPr="002A61A6">
        <w:rPr>
          <w:rFonts w:cs="Times New Roman"/>
        </w:rPr>
        <w:t>, Tyler</w:t>
      </w:r>
      <w:r w:rsidR="00C42704">
        <w:rPr>
          <w:rFonts w:cs="Times New Roman"/>
        </w:rPr>
        <w:t xml:space="preserve"> </w:t>
      </w:r>
      <w:r>
        <w:rPr>
          <w:rFonts w:cs="Times New Roman"/>
        </w:rPr>
        <w:t xml:space="preserve">and </w:t>
      </w:r>
      <w:proofErr w:type="gramStart"/>
      <w:r>
        <w:rPr>
          <w:rFonts w:cs="Times New Roman"/>
        </w:rPr>
        <w:softHyphen/>
      </w:r>
      <w:r w:rsidR="00E9298A">
        <w:rPr>
          <w:rFonts w:cs="Times New Roman"/>
        </w:rPr>
        <w:softHyphen/>
        <w:t>Danielle</w:t>
      </w:r>
      <w:proofErr w:type="gramEnd"/>
      <w:r w:rsidR="00E9298A">
        <w:rPr>
          <w:rFonts w:cs="Times New Roman"/>
        </w:rPr>
        <w:t xml:space="preserve"> Silverman </w:t>
      </w:r>
      <w:r>
        <w:rPr>
          <w:rFonts w:cs="Times New Roman"/>
        </w:rPr>
        <w:t>2023</w:t>
      </w:r>
    </w:p>
    <w:p w14:paraId="52353ECA" w14:textId="3F7C1D9C" w:rsidR="00843CBE" w:rsidRDefault="00843CBE" w:rsidP="00843CBE">
      <w:pPr>
        <w:ind w:left="720" w:hanging="720"/>
        <w:rPr>
          <w:rFonts w:cs="Times New Roman"/>
        </w:rPr>
      </w:pPr>
      <w:r w:rsidRPr="002A61A6">
        <w:rPr>
          <w:rFonts w:cs="Times New Roman"/>
        </w:rPr>
        <w:tab/>
      </w:r>
      <w:r>
        <w:rPr>
          <w:rFonts w:cs="Times New Roman"/>
        </w:rPr>
        <w:t>FAP 303/IL 251/N 2</w:t>
      </w:r>
      <w:r w:rsidRPr="00843CBE">
        <w:rPr>
          <w:rFonts w:cs="Times New Roman"/>
          <w:vertAlign w:val="superscript"/>
        </w:rPr>
        <w:t>nd</w:t>
      </w:r>
      <w:r>
        <w:rPr>
          <w:rFonts w:cs="Times New Roman"/>
        </w:rPr>
        <w:t xml:space="preserve"> Street Improvements, </w:t>
      </w:r>
      <w:proofErr w:type="spellStart"/>
      <w:r>
        <w:rPr>
          <w:rFonts w:cs="Times New Roman"/>
        </w:rPr>
        <w:t>Machensey</w:t>
      </w:r>
      <w:proofErr w:type="spellEnd"/>
      <w:r>
        <w:rPr>
          <w:rFonts w:cs="Times New Roman"/>
        </w:rPr>
        <w:t xml:space="preserve"> Park</w:t>
      </w:r>
      <w:r w:rsidRPr="002A61A6">
        <w:rPr>
          <w:rFonts w:cs="Times New Roman"/>
        </w:rPr>
        <w:t>. Archaeological Short Survey Report, Illinois State Archaeological Survey, Prairie Research Institute, University of Illinois at Urbana-Champaign</w:t>
      </w:r>
      <w:r w:rsidR="004B4D8A">
        <w:rPr>
          <w:rFonts w:cs="Times New Roman"/>
        </w:rPr>
        <w:t>.</w:t>
      </w:r>
    </w:p>
    <w:p w14:paraId="4B40B3BA" w14:textId="77777777" w:rsidR="00843CBE" w:rsidRDefault="00843CBE" w:rsidP="00843CBE">
      <w:pPr>
        <w:ind w:left="720" w:hanging="720"/>
        <w:rPr>
          <w:rFonts w:cs="Times New Roman"/>
        </w:rPr>
      </w:pPr>
    </w:p>
    <w:p w14:paraId="15638D0A" w14:textId="6007562C" w:rsidR="00843CBE" w:rsidRPr="002A61A6" w:rsidRDefault="00843CBE" w:rsidP="00843CBE">
      <w:pPr>
        <w:ind w:left="720" w:hanging="720"/>
        <w:rPr>
          <w:rFonts w:cs="Times New Roman"/>
        </w:rPr>
      </w:pPr>
      <w:proofErr w:type="spellStart"/>
      <w:r w:rsidRPr="002A61A6">
        <w:rPr>
          <w:rFonts w:cs="Times New Roman"/>
        </w:rPr>
        <w:t>Ferree</w:t>
      </w:r>
      <w:proofErr w:type="spellEnd"/>
      <w:r w:rsidRPr="002A61A6">
        <w:rPr>
          <w:rFonts w:cs="Times New Roman"/>
        </w:rPr>
        <w:t>, Tyler</w:t>
      </w:r>
      <w:r>
        <w:rPr>
          <w:rFonts w:cs="Times New Roman"/>
        </w:rPr>
        <w:t xml:space="preserve"> and </w:t>
      </w:r>
      <w:proofErr w:type="gramStart"/>
      <w:r>
        <w:rPr>
          <w:rFonts w:cs="Times New Roman"/>
        </w:rPr>
        <w:softHyphen/>
      </w:r>
      <w:r w:rsidR="00E9298A">
        <w:rPr>
          <w:rFonts w:cs="Times New Roman"/>
        </w:rPr>
        <w:softHyphen/>
        <w:t>Danielle</w:t>
      </w:r>
      <w:proofErr w:type="gramEnd"/>
      <w:r w:rsidR="00E9298A">
        <w:rPr>
          <w:rFonts w:cs="Times New Roman"/>
        </w:rPr>
        <w:t xml:space="preserve"> Silverman </w:t>
      </w:r>
      <w:r>
        <w:rPr>
          <w:rFonts w:cs="Times New Roman"/>
        </w:rPr>
        <w:t>2023</w:t>
      </w:r>
    </w:p>
    <w:p w14:paraId="6BA789EF" w14:textId="1788BAF9" w:rsidR="00843CBE" w:rsidRPr="002A61A6" w:rsidRDefault="00843CBE" w:rsidP="00843CBE">
      <w:pPr>
        <w:ind w:left="720" w:hanging="720"/>
        <w:rPr>
          <w:rFonts w:cs="Times New Roman"/>
        </w:rPr>
      </w:pPr>
      <w:r w:rsidRPr="002A61A6">
        <w:rPr>
          <w:rFonts w:cs="Times New Roman"/>
        </w:rPr>
        <w:tab/>
      </w:r>
      <w:r>
        <w:rPr>
          <w:rFonts w:cs="Times New Roman"/>
        </w:rPr>
        <w:t>FAU 2326/</w:t>
      </w:r>
      <w:proofErr w:type="spellStart"/>
      <w:r>
        <w:rPr>
          <w:rFonts w:cs="Times New Roman"/>
        </w:rPr>
        <w:t>Boncosky</w:t>
      </w:r>
      <w:proofErr w:type="spellEnd"/>
      <w:r>
        <w:rPr>
          <w:rFonts w:cs="Times New Roman"/>
        </w:rPr>
        <w:t xml:space="preserve"> Road over </w:t>
      </w:r>
      <w:proofErr w:type="spellStart"/>
      <w:r>
        <w:rPr>
          <w:rFonts w:cs="Times New Roman"/>
        </w:rPr>
        <w:t>Jelkes</w:t>
      </w:r>
      <w:proofErr w:type="spellEnd"/>
      <w:r>
        <w:rPr>
          <w:rFonts w:cs="Times New Roman"/>
        </w:rPr>
        <w:t xml:space="preserve"> Creek, North of Elgin</w:t>
      </w:r>
      <w:r w:rsidRPr="002A61A6">
        <w:rPr>
          <w:rFonts w:cs="Times New Roman"/>
        </w:rPr>
        <w:t>. Archaeological Short Survey Report, Illinois State Archaeological Survey, Prairie Research Institute, University of Illinois at Urbana-Champaign</w:t>
      </w:r>
      <w:r w:rsidR="004B4D8A">
        <w:rPr>
          <w:rFonts w:cs="Times New Roman"/>
        </w:rPr>
        <w:t>.</w:t>
      </w:r>
    </w:p>
    <w:p w14:paraId="669BFB37" w14:textId="77777777" w:rsidR="00843CBE" w:rsidRDefault="00843CBE" w:rsidP="002A61A6">
      <w:pPr>
        <w:ind w:left="720" w:hanging="720"/>
        <w:rPr>
          <w:rFonts w:cs="Times New Roman"/>
        </w:rPr>
      </w:pPr>
    </w:p>
    <w:p w14:paraId="5D068FCD" w14:textId="1481C242" w:rsidR="002A61A6" w:rsidRPr="002A61A6" w:rsidRDefault="002A61A6" w:rsidP="002A61A6">
      <w:pPr>
        <w:ind w:left="720" w:hanging="720"/>
        <w:rPr>
          <w:rFonts w:cs="Times New Roman"/>
        </w:rPr>
      </w:pPr>
      <w:proofErr w:type="spellStart"/>
      <w:r w:rsidRPr="002A61A6">
        <w:rPr>
          <w:rFonts w:cs="Times New Roman"/>
        </w:rPr>
        <w:t>Ferree</w:t>
      </w:r>
      <w:proofErr w:type="spellEnd"/>
      <w:r w:rsidRPr="002A61A6">
        <w:rPr>
          <w:rFonts w:cs="Times New Roman"/>
        </w:rPr>
        <w:t xml:space="preserve">, Tyler </w:t>
      </w:r>
      <w:r w:rsidR="00DA0C0D">
        <w:rPr>
          <w:rFonts w:cs="Times New Roman"/>
        </w:rPr>
        <w:t>and Rachel Lawrence</w:t>
      </w:r>
      <w:r w:rsidRPr="002A61A6">
        <w:rPr>
          <w:rFonts w:cs="Times New Roman"/>
        </w:rPr>
        <w:t xml:space="preserve"> 2017</w:t>
      </w:r>
    </w:p>
    <w:p w14:paraId="5FC79FAF" w14:textId="73799901" w:rsidR="002A61A6" w:rsidRPr="002A61A6" w:rsidRDefault="002A61A6" w:rsidP="002A61A6">
      <w:pPr>
        <w:ind w:left="720" w:hanging="720"/>
        <w:rPr>
          <w:rFonts w:cs="Times New Roman"/>
        </w:rPr>
      </w:pPr>
      <w:r w:rsidRPr="002A61A6">
        <w:rPr>
          <w:rFonts w:cs="Times New Roman"/>
        </w:rPr>
        <w:tab/>
        <w:t>FAP 330/US 45/52 Bridge Replacement over North Branch of Rock Creek. Archaeological Short Survey Report, Illinois State Archaeological Survey, Prairie Research Institute, University of Illinois at Urbana-Champaign</w:t>
      </w:r>
      <w:r w:rsidR="004B4D8A">
        <w:rPr>
          <w:rFonts w:cs="Times New Roman"/>
        </w:rPr>
        <w:t>.</w:t>
      </w:r>
    </w:p>
    <w:p w14:paraId="0845F237" w14:textId="77777777" w:rsidR="002A61A6" w:rsidRPr="002A61A6" w:rsidRDefault="002A61A6" w:rsidP="002A61A6">
      <w:pPr>
        <w:ind w:left="720" w:hanging="720"/>
        <w:rPr>
          <w:rFonts w:cs="Times New Roman"/>
        </w:rPr>
      </w:pPr>
    </w:p>
    <w:p w14:paraId="7E69E232" w14:textId="3E0F5564" w:rsidR="002A61A6" w:rsidRPr="002A61A6" w:rsidRDefault="002A61A6" w:rsidP="002A61A6">
      <w:pPr>
        <w:ind w:left="720" w:hanging="720"/>
        <w:rPr>
          <w:rFonts w:cs="Times New Roman"/>
        </w:rPr>
      </w:pPr>
      <w:proofErr w:type="spellStart"/>
      <w:r w:rsidRPr="002A61A6">
        <w:rPr>
          <w:rFonts w:cs="Times New Roman"/>
        </w:rPr>
        <w:t>Ferree</w:t>
      </w:r>
      <w:proofErr w:type="spellEnd"/>
      <w:r w:rsidRPr="002A61A6">
        <w:rPr>
          <w:rFonts w:cs="Times New Roman"/>
        </w:rPr>
        <w:t>, Tyler, Michael Barnes, and Brian Adams 2017</w:t>
      </w:r>
    </w:p>
    <w:p w14:paraId="3F179D89" w14:textId="63E89973" w:rsidR="002A61A6" w:rsidRPr="002A61A6" w:rsidRDefault="002A61A6" w:rsidP="002A61A6">
      <w:pPr>
        <w:ind w:left="720" w:hanging="720"/>
        <w:rPr>
          <w:rFonts w:cs="Times New Roman"/>
        </w:rPr>
      </w:pPr>
      <w:r w:rsidRPr="002A61A6">
        <w:rPr>
          <w:rFonts w:cs="Times New Roman"/>
        </w:rPr>
        <w:tab/>
        <w:t xml:space="preserve">FAP 840/US 45/52 Bridge Replacement over </w:t>
      </w:r>
      <w:proofErr w:type="spellStart"/>
      <w:r w:rsidRPr="002A61A6">
        <w:rPr>
          <w:rFonts w:cs="Times New Roman"/>
        </w:rPr>
        <w:t>Langan</w:t>
      </w:r>
      <w:proofErr w:type="spellEnd"/>
      <w:r w:rsidRPr="002A61A6">
        <w:rPr>
          <w:rFonts w:cs="Times New Roman"/>
        </w:rPr>
        <w:t xml:space="preserve"> Creek. Archaeological Short Survey Report, Illinois State Archaeological Survey, Prairie Research Institute, University of Illinois at Urbana-Champaign</w:t>
      </w:r>
      <w:r w:rsidR="004B4D8A">
        <w:rPr>
          <w:rFonts w:cs="Times New Roman"/>
        </w:rPr>
        <w:t>.</w:t>
      </w:r>
    </w:p>
    <w:p w14:paraId="14E9CA67" w14:textId="7594AE1E" w:rsidR="00027CB8" w:rsidRPr="002A61A6" w:rsidRDefault="00027CB8" w:rsidP="003F07B1"/>
    <w:p w14:paraId="2B138584" w14:textId="3FBEC71F" w:rsidR="003F07B1" w:rsidRPr="002A61A6" w:rsidRDefault="003F07B1" w:rsidP="003F07B1">
      <w:proofErr w:type="spellStart"/>
      <w:r w:rsidRPr="002A61A6">
        <w:t>Ferree</w:t>
      </w:r>
      <w:proofErr w:type="spellEnd"/>
      <w:r w:rsidRPr="002A61A6">
        <w:t xml:space="preserve">, Tyler and Erin M. Benson 2017 </w:t>
      </w:r>
      <w:r w:rsidRPr="002A61A6">
        <w:tab/>
      </w:r>
    </w:p>
    <w:p w14:paraId="1C2FB003" w14:textId="26F5F292" w:rsidR="003F07B1" w:rsidRPr="00A83963" w:rsidRDefault="003F07B1" w:rsidP="003F07B1">
      <w:pPr>
        <w:ind w:left="720"/>
      </w:pPr>
      <w:r w:rsidRPr="002A61A6">
        <w:t xml:space="preserve">Ceramics from the 2016 VOPA Field Season. In </w:t>
      </w:r>
      <w:r w:rsidRPr="002A61A6">
        <w:rPr>
          <w:i/>
          <w:iCs/>
        </w:rPr>
        <w:t>Results of the 2016 Valley of Peace</w:t>
      </w:r>
      <w:r w:rsidRPr="003F07B1">
        <w:rPr>
          <w:i/>
          <w:iCs/>
        </w:rPr>
        <w:t xml:space="preserve"> Archaeology Project: Cara Blanca Pool 1 Excavations and the </w:t>
      </w:r>
      <w:proofErr w:type="spellStart"/>
      <w:r w:rsidRPr="003F07B1">
        <w:rPr>
          <w:i/>
          <w:iCs/>
        </w:rPr>
        <w:t>Yalbac</w:t>
      </w:r>
      <w:proofErr w:type="spellEnd"/>
      <w:r w:rsidRPr="003F07B1">
        <w:rPr>
          <w:i/>
          <w:iCs/>
        </w:rPr>
        <w:t xml:space="preserve"> Salvage Archaeology Program</w:t>
      </w:r>
      <w:r>
        <w:t xml:space="preserve">, edited by L. J. Lucero, J. T. </w:t>
      </w:r>
      <w:proofErr w:type="spellStart"/>
      <w:r>
        <w:t>Larmon</w:t>
      </w:r>
      <w:proofErr w:type="spellEnd"/>
      <w:r>
        <w:t>, and E. M. Benson. Pp. 14-44. Report submitted to the Institute of Archaeology, National Institute of Culture and History, Belize.</w:t>
      </w:r>
    </w:p>
    <w:p w14:paraId="019BF1D5" w14:textId="77777777" w:rsidR="00930D8F" w:rsidRPr="00A83963" w:rsidRDefault="00930D8F" w:rsidP="00930D8F"/>
    <w:p w14:paraId="2AC5C3F0" w14:textId="5DC409EF" w:rsidR="003F07B1" w:rsidRPr="000E6058" w:rsidRDefault="004D09D4" w:rsidP="004D09D4">
      <w:pPr>
        <w:rPr>
          <w:b/>
          <w:sz w:val="28"/>
          <w:szCs w:val="28"/>
        </w:rPr>
      </w:pPr>
      <w:r w:rsidRPr="003F07B1">
        <w:rPr>
          <w:b/>
          <w:sz w:val="28"/>
          <w:szCs w:val="28"/>
        </w:rPr>
        <w:t>Professional Presentations</w:t>
      </w:r>
    </w:p>
    <w:p w14:paraId="01EF3DD5" w14:textId="558CBD9C" w:rsidR="003F07B1" w:rsidRPr="000E6058" w:rsidRDefault="003F07B1" w:rsidP="004D09D4">
      <w:pPr>
        <w:rPr>
          <w:i/>
        </w:rPr>
      </w:pPr>
      <w:r w:rsidRPr="00A83963">
        <w:rPr>
          <w:i/>
        </w:rPr>
        <w:t>Conference Papers</w:t>
      </w:r>
    </w:p>
    <w:p w14:paraId="492E8005" w14:textId="73A8FA6B" w:rsidR="00E92042" w:rsidRDefault="00E92042" w:rsidP="003F07B1">
      <w:pPr>
        <w:ind w:left="720" w:hanging="720"/>
        <w:rPr>
          <w:rFonts w:cs="Times New Roman"/>
        </w:rPr>
      </w:pPr>
      <w:proofErr w:type="spellStart"/>
      <w:r>
        <w:rPr>
          <w:rFonts w:cs="Times New Roman"/>
        </w:rPr>
        <w:t>Ferree</w:t>
      </w:r>
      <w:proofErr w:type="spellEnd"/>
      <w:r>
        <w:rPr>
          <w:rFonts w:cs="Times New Roman"/>
        </w:rPr>
        <w:t>, Tyler and David Nolan 2025</w:t>
      </w:r>
    </w:p>
    <w:p w14:paraId="34ADEB88" w14:textId="2B51E943" w:rsidR="00E92042" w:rsidRDefault="00E92042" w:rsidP="003F07B1">
      <w:pPr>
        <w:ind w:left="720" w:hanging="720"/>
        <w:rPr>
          <w:rFonts w:cs="Times New Roman"/>
        </w:rPr>
      </w:pPr>
      <w:r>
        <w:rPr>
          <w:rFonts w:cs="Times New Roman"/>
        </w:rPr>
        <w:tab/>
        <w:t xml:space="preserve">Remote Sensing and Surface Collections Documentation at Otter Creek, </w:t>
      </w:r>
      <w:proofErr w:type="gramStart"/>
      <w:r>
        <w:rPr>
          <w:rFonts w:cs="Times New Roman"/>
        </w:rPr>
        <w:t>A</w:t>
      </w:r>
      <w:proofErr w:type="gramEnd"/>
      <w:r>
        <w:rPr>
          <w:rFonts w:cs="Times New Roman"/>
        </w:rPr>
        <w:t xml:space="preserve"> Fourteenth-Century </w:t>
      </w:r>
      <w:proofErr w:type="spellStart"/>
      <w:r>
        <w:rPr>
          <w:rFonts w:cs="Times New Roman"/>
        </w:rPr>
        <w:t>Oneota</w:t>
      </w:r>
      <w:proofErr w:type="spellEnd"/>
      <w:r>
        <w:rPr>
          <w:rFonts w:cs="Times New Roman"/>
        </w:rPr>
        <w:t xml:space="preserve"> Village in the Central Illinois River Valley. Paper presented at the 90</w:t>
      </w:r>
      <w:r w:rsidRPr="00E92042">
        <w:rPr>
          <w:rFonts w:cs="Times New Roman"/>
          <w:vertAlign w:val="superscript"/>
        </w:rPr>
        <w:t>th</w:t>
      </w:r>
      <w:r>
        <w:rPr>
          <w:rFonts w:cs="Times New Roman"/>
        </w:rPr>
        <w:t xml:space="preserve"> Annual of the Society for American Archaeology, Denver, Colorado.</w:t>
      </w:r>
    </w:p>
    <w:p w14:paraId="3E16F078" w14:textId="77777777" w:rsidR="00E92042" w:rsidRDefault="00E92042" w:rsidP="003F07B1">
      <w:pPr>
        <w:ind w:left="720" w:hanging="720"/>
        <w:rPr>
          <w:rFonts w:cs="Times New Roman"/>
        </w:rPr>
      </w:pPr>
    </w:p>
    <w:p w14:paraId="2F384D0C" w14:textId="17F21B88" w:rsidR="00721E13" w:rsidRDefault="00721E13" w:rsidP="003F07B1">
      <w:pPr>
        <w:ind w:left="720" w:hanging="720"/>
        <w:rPr>
          <w:rFonts w:cs="Times New Roman"/>
        </w:rPr>
      </w:pPr>
      <w:proofErr w:type="spellStart"/>
      <w:r>
        <w:rPr>
          <w:rFonts w:cs="Times New Roman"/>
        </w:rPr>
        <w:t>Ferree</w:t>
      </w:r>
      <w:proofErr w:type="spellEnd"/>
      <w:r>
        <w:rPr>
          <w:rFonts w:cs="Times New Roman"/>
        </w:rPr>
        <w:t xml:space="preserve">, Tyler, Robert McCullough, Sarah Scattergood, and Marie </w:t>
      </w:r>
      <w:proofErr w:type="spellStart"/>
      <w:r>
        <w:rPr>
          <w:rFonts w:cs="Times New Roman"/>
        </w:rPr>
        <w:t>Meizis</w:t>
      </w:r>
      <w:proofErr w:type="spellEnd"/>
      <w:r>
        <w:rPr>
          <w:rFonts w:cs="Times New Roman"/>
        </w:rPr>
        <w:t xml:space="preserve"> 2024</w:t>
      </w:r>
    </w:p>
    <w:p w14:paraId="236865BA" w14:textId="7363252C" w:rsidR="00721E13" w:rsidRDefault="00721E13" w:rsidP="003F07B1">
      <w:pPr>
        <w:ind w:left="720" w:hanging="720"/>
        <w:rPr>
          <w:rFonts w:cs="Times New Roman"/>
        </w:rPr>
      </w:pPr>
      <w:r>
        <w:rPr>
          <w:rFonts w:cs="Times New Roman"/>
        </w:rPr>
        <w:tab/>
        <w:t>Geophysics and Community Organization from Northern Illinois to Mississippi. In Symposium entitled: The New ISAS: Vision, Mission, and Research at the 68</w:t>
      </w:r>
      <w:r w:rsidRPr="00721E13">
        <w:rPr>
          <w:rFonts w:cs="Times New Roman"/>
          <w:vertAlign w:val="superscript"/>
        </w:rPr>
        <w:t>th</w:t>
      </w:r>
      <w:r>
        <w:rPr>
          <w:rFonts w:cs="Times New Roman"/>
        </w:rPr>
        <w:t xml:space="preserve"> Annual Meeting of the Illinois Archaeological Survey, Urbana-Champaign, </w:t>
      </w:r>
      <w:proofErr w:type="gramStart"/>
      <w:r>
        <w:rPr>
          <w:rFonts w:cs="Times New Roman"/>
        </w:rPr>
        <w:t>September</w:t>
      </w:r>
      <w:proofErr w:type="gramEnd"/>
      <w:r>
        <w:rPr>
          <w:rFonts w:cs="Times New Roman"/>
        </w:rPr>
        <w:t xml:space="preserve"> 21, 2024.</w:t>
      </w:r>
    </w:p>
    <w:p w14:paraId="33407764" w14:textId="77777777" w:rsidR="00721E13" w:rsidRDefault="00721E13" w:rsidP="003F07B1">
      <w:pPr>
        <w:ind w:left="720" w:hanging="720"/>
        <w:rPr>
          <w:rFonts w:cs="Times New Roman"/>
        </w:rPr>
      </w:pPr>
    </w:p>
    <w:p w14:paraId="7E42402A" w14:textId="1DF0A040" w:rsidR="003F07B1" w:rsidRPr="003F07B1" w:rsidRDefault="003F07B1" w:rsidP="003F07B1">
      <w:pPr>
        <w:ind w:left="720" w:hanging="720"/>
        <w:rPr>
          <w:rFonts w:cs="Times New Roman"/>
        </w:rPr>
      </w:pPr>
      <w:proofErr w:type="spellStart"/>
      <w:r w:rsidRPr="003F07B1">
        <w:rPr>
          <w:rFonts w:cs="Times New Roman"/>
        </w:rPr>
        <w:lastRenderedPageBreak/>
        <w:t>Ferree</w:t>
      </w:r>
      <w:proofErr w:type="spellEnd"/>
      <w:r w:rsidRPr="003F07B1">
        <w:rPr>
          <w:rFonts w:cs="Times New Roman"/>
        </w:rPr>
        <w:t>, Tyler and Gregory Wilson 2023</w:t>
      </w:r>
    </w:p>
    <w:p w14:paraId="4EA475A8" w14:textId="65ACB7AD" w:rsidR="003F07B1" w:rsidRPr="003F07B1" w:rsidRDefault="003F07B1" w:rsidP="003F07B1">
      <w:pPr>
        <w:ind w:left="720" w:hanging="720"/>
        <w:rPr>
          <w:rFonts w:cs="Times New Roman"/>
        </w:rPr>
      </w:pPr>
      <w:r w:rsidRPr="003F07B1">
        <w:rPr>
          <w:rFonts w:cs="Times New Roman"/>
        </w:rPr>
        <w:tab/>
        <w:t>Crafting Cahokia: Comparing and Contrasting early Mississippian Craft Industries in the American Bottom and Illinois River Valley. Paper presented at the 79</w:t>
      </w:r>
      <w:r w:rsidRPr="003F07B1">
        <w:rPr>
          <w:rFonts w:cs="Times New Roman"/>
          <w:vertAlign w:val="superscript"/>
        </w:rPr>
        <w:t>th</w:t>
      </w:r>
      <w:r w:rsidRPr="003F07B1">
        <w:rPr>
          <w:rFonts w:cs="Times New Roman"/>
        </w:rPr>
        <w:t xml:space="preserve"> Annual Southeastern Archaeology Conference</w:t>
      </w:r>
      <w:r w:rsidR="005433F3">
        <w:rPr>
          <w:rFonts w:cs="Times New Roman"/>
        </w:rPr>
        <w:t>, Chattanooga, Tennessee.</w:t>
      </w:r>
    </w:p>
    <w:p w14:paraId="1642852D" w14:textId="77777777" w:rsidR="003F07B1" w:rsidRPr="003F07B1" w:rsidRDefault="003F07B1" w:rsidP="003F07B1">
      <w:pPr>
        <w:ind w:left="720" w:hanging="720"/>
        <w:rPr>
          <w:rFonts w:cs="Times New Roman"/>
        </w:rPr>
      </w:pPr>
    </w:p>
    <w:p w14:paraId="10FBCC58" w14:textId="110699FF" w:rsidR="003F07B1" w:rsidRPr="003F07B1" w:rsidRDefault="003F07B1" w:rsidP="003F07B1">
      <w:pPr>
        <w:ind w:left="720" w:hanging="720"/>
        <w:rPr>
          <w:rFonts w:cs="Times New Roman"/>
        </w:rPr>
      </w:pPr>
      <w:proofErr w:type="spellStart"/>
      <w:r w:rsidRPr="003F07B1">
        <w:rPr>
          <w:rFonts w:cs="Times New Roman"/>
        </w:rPr>
        <w:t>Ferree</w:t>
      </w:r>
      <w:proofErr w:type="spellEnd"/>
      <w:r w:rsidRPr="003F07B1">
        <w:rPr>
          <w:rFonts w:cs="Times New Roman"/>
        </w:rPr>
        <w:t xml:space="preserve">, Tyler, Gregory Wilson, and Amber M. </w:t>
      </w:r>
      <w:proofErr w:type="spellStart"/>
      <w:r w:rsidRPr="003F07B1">
        <w:rPr>
          <w:rFonts w:cs="Times New Roman"/>
        </w:rPr>
        <w:t>VanDerwarker</w:t>
      </w:r>
      <w:proofErr w:type="spellEnd"/>
      <w:r w:rsidR="00721E13">
        <w:rPr>
          <w:rFonts w:cs="Times New Roman"/>
        </w:rPr>
        <w:t xml:space="preserve"> 2023</w:t>
      </w:r>
    </w:p>
    <w:p w14:paraId="26DAF9E7" w14:textId="098D3ADD" w:rsidR="003F07B1" w:rsidRPr="003F07B1" w:rsidRDefault="003F07B1" w:rsidP="003F07B1">
      <w:pPr>
        <w:ind w:left="720" w:hanging="720"/>
        <w:rPr>
          <w:rFonts w:cs="Times New Roman"/>
        </w:rPr>
      </w:pPr>
      <w:r w:rsidRPr="003F07B1">
        <w:rPr>
          <w:rFonts w:cs="Times New Roman"/>
        </w:rPr>
        <w:tab/>
        <w:t>War, Power, History: Mississippian Village Formation in the Central Illinois River Valley</w:t>
      </w:r>
      <w:r w:rsidR="00CA1EB1">
        <w:rPr>
          <w:rFonts w:cs="Times New Roman"/>
        </w:rPr>
        <w:t>.</w:t>
      </w:r>
      <w:r w:rsidR="00CA1EB1" w:rsidRPr="00CA1EB1">
        <w:rPr>
          <w:rFonts w:cs="Times New Roman"/>
        </w:rPr>
        <w:t xml:space="preserve"> </w:t>
      </w:r>
      <w:r w:rsidR="00CA1EB1" w:rsidRPr="003F07B1">
        <w:rPr>
          <w:rFonts w:cs="Times New Roman"/>
        </w:rPr>
        <w:t>Paper presented at the 8</w:t>
      </w:r>
      <w:r w:rsidR="00CA1EB1">
        <w:rPr>
          <w:rFonts w:cs="Times New Roman"/>
        </w:rPr>
        <w:t>8</w:t>
      </w:r>
      <w:r w:rsidR="00CA1EB1" w:rsidRPr="003F07B1">
        <w:rPr>
          <w:rFonts w:cs="Times New Roman"/>
          <w:vertAlign w:val="superscript"/>
        </w:rPr>
        <w:t>th</w:t>
      </w:r>
      <w:r w:rsidR="00CA1EB1" w:rsidRPr="003F07B1">
        <w:rPr>
          <w:rFonts w:cs="Times New Roman"/>
        </w:rPr>
        <w:t xml:space="preserve"> Meeting of the Society for American Archaeology, </w:t>
      </w:r>
      <w:r w:rsidR="00CA1EB1">
        <w:rPr>
          <w:rFonts w:cs="Times New Roman"/>
        </w:rPr>
        <w:t>Portland, Oregon</w:t>
      </w:r>
      <w:r w:rsidR="00CA1EB1" w:rsidRPr="003F07B1">
        <w:rPr>
          <w:rFonts w:cs="Times New Roman"/>
        </w:rPr>
        <w:t>.</w:t>
      </w:r>
    </w:p>
    <w:p w14:paraId="39B1D3A8" w14:textId="77777777" w:rsidR="003F07B1" w:rsidRPr="003F07B1" w:rsidRDefault="003F07B1" w:rsidP="003F07B1">
      <w:pPr>
        <w:ind w:left="720" w:hanging="720"/>
        <w:rPr>
          <w:rFonts w:cs="Times New Roman"/>
        </w:rPr>
      </w:pPr>
    </w:p>
    <w:p w14:paraId="7611AB78" w14:textId="77777777" w:rsidR="003F07B1" w:rsidRPr="003F07B1" w:rsidRDefault="003F07B1" w:rsidP="003F07B1">
      <w:pPr>
        <w:ind w:left="720" w:hanging="720"/>
        <w:rPr>
          <w:rFonts w:cs="Times New Roman"/>
        </w:rPr>
      </w:pPr>
      <w:proofErr w:type="spellStart"/>
      <w:r w:rsidRPr="003F07B1">
        <w:rPr>
          <w:rFonts w:cs="Times New Roman"/>
        </w:rPr>
        <w:t>Ferree</w:t>
      </w:r>
      <w:proofErr w:type="spellEnd"/>
      <w:r w:rsidRPr="003F07B1">
        <w:rPr>
          <w:rFonts w:cs="Times New Roman"/>
        </w:rPr>
        <w:t>, Tyler 2022</w:t>
      </w:r>
    </w:p>
    <w:p w14:paraId="1EEC19D3" w14:textId="626CF4A7" w:rsidR="003F07B1" w:rsidRPr="003F07B1" w:rsidRDefault="003F07B1" w:rsidP="003F07B1">
      <w:pPr>
        <w:ind w:left="720" w:hanging="720"/>
        <w:rPr>
          <w:rFonts w:cs="Times New Roman"/>
        </w:rPr>
      </w:pPr>
      <w:r w:rsidRPr="003F07B1">
        <w:rPr>
          <w:rFonts w:cs="Times New Roman"/>
        </w:rPr>
        <w:tab/>
      </w:r>
      <w:proofErr w:type="spellStart"/>
      <w:r w:rsidRPr="003F07B1">
        <w:rPr>
          <w:rFonts w:cs="Times New Roman"/>
        </w:rPr>
        <w:t>Oneota</w:t>
      </w:r>
      <w:proofErr w:type="spellEnd"/>
      <w:r w:rsidRPr="003F07B1">
        <w:rPr>
          <w:rFonts w:cs="Times New Roman"/>
        </w:rPr>
        <w:t xml:space="preserve"> Migration and the Multiethnic Occupation of the 14</w:t>
      </w:r>
      <w:r w:rsidRPr="003F07B1">
        <w:rPr>
          <w:rFonts w:cs="Times New Roman"/>
          <w:vertAlign w:val="superscript"/>
        </w:rPr>
        <w:t>th</w:t>
      </w:r>
      <w:r w:rsidRPr="003F07B1">
        <w:rPr>
          <w:rFonts w:cs="Times New Roman"/>
        </w:rPr>
        <w:t xml:space="preserve"> Century Central Illinois River Valley. Paper presented at the 65</w:t>
      </w:r>
      <w:r w:rsidRPr="003F07B1">
        <w:rPr>
          <w:rFonts w:cs="Times New Roman"/>
          <w:vertAlign w:val="superscript"/>
        </w:rPr>
        <w:t>th</w:t>
      </w:r>
      <w:r w:rsidRPr="003F07B1">
        <w:rPr>
          <w:rFonts w:cs="Times New Roman"/>
        </w:rPr>
        <w:t xml:space="preserve"> Meeting of the Midwest Archaeological Conference</w:t>
      </w:r>
      <w:r w:rsidR="005433F3">
        <w:rPr>
          <w:rFonts w:cs="Times New Roman"/>
        </w:rPr>
        <w:t xml:space="preserve">, </w:t>
      </w:r>
      <w:proofErr w:type="spellStart"/>
      <w:r w:rsidR="005433F3">
        <w:rPr>
          <w:rFonts w:cs="Times New Roman"/>
        </w:rPr>
        <w:t>LaCrosse</w:t>
      </w:r>
      <w:proofErr w:type="spellEnd"/>
      <w:r w:rsidR="005433F3">
        <w:rPr>
          <w:rFonts w:cs="Times New Roman"/>
        </w:rPr>
        <w:t xml:space="preserve">, </w:t>
      </w:r>
      <w:proofErr w:type="gramStart"/>
      <w:r w:rsidR="005433F3">
        <w:rPr>
          <w:rFonts w:cs="Times New Roman"/>
        </w:rPr>
        <w:t>Wisconsin</w:t>
      </w:r>
      <w:proofErr w:type="gramEnd"/>
      <w:r w:rsidRPr="003F07B1">
        <w:rPr>
          <w:rFonts w:cs="Times New Roman"/>
        </w:rPr>
        <w:t>.</w:t>
      </w:r>
    </w:p>
    <w:p w14:paraId="62A7779C" w14:textId="77777777" w:rsidR="003F07B1" w:rsidRPr="003F07B1" w:rsidRDefault="003F07B1" w:rsidP="003F07B1">
      <w:pPr>
        <w:ind w:left="720" w:hanging="720"/>
        <w:rPr>
          <w:rFonts w:cs="Times New Roman"/>
        </w:rPr>
      </w:pPr>
    </w:p>
    <w:p w14:paraId="4DA49235" w14:textId="77777777" w:rsidR="003F07B1" w:rsidRPr="003F07B1" w:rsidRDefault="003F07B1" w:rsidP="003F07B1">
      <w:pPr>
        <w:ind w:left="720" w:hanging="720"/>
        <w:rPr>
          <w:rFonts w:cs="Times New Roman"/>
        </w:rPr>
      </w:pPr>
      <w:proofErr w:type="spellStart"/>
      <w:r w:rsidRPr="003F07B1">
        <w:rPr>
          <w:rFonts w:cs="Times New Roman"/>
        </w:rPr>
        <w:t>Ferree</w:t>
      </w:r>
      <w:proofErr w:type="spellEnd"/>
      <w:r w:rsidRPr="003F07B1">
        <w:rPr>
          <w:rFonts w:cs="Times New Roman"/>
        </w:rPr>
        <w:t>, Tyler and Gregory Wilson 2022</w:t>
      </w:r>
    </w:p>
    <w:p w14:paraId="3D89E2BB" w14:textId="77777777" w:rsidR="003F07B1" w:rsidRPr="003F07B1" w:rsidRDefault="003F07B1" w:rsidP="003F07B1">
      <w:pPr>
        <w:ind w:left="720" w:hanging="720"/>
        <w:rPr>
          <w:rFonts w:cs="Times New Roman"/>
        </w:rPr>
      </w:pPr>
      <w:r w:rsidRPr="003F07B1">
        <w:rPr>
          <w:rFonts w:cs="Times New Roman"/>
        </w:rPr>
        <w:tab/>
        <w:t>Spindle Whorls and the Diversity of Mississippian Labor Organization. Paper presented at the 87</w:t>
      </w:r>
      <w:r w:rsidRPr="003F07B1">
        <w:rPr>
          <w:rFonts w:cs="Times New Roman"/>
          <w:vertAlign w:val="superscript"/>
        </w:rPr>
        <w:t>th</w:t>
      </w:r>
      <w:r w:rsidRPr="003F07B1">
        <w:rPr>
          <w:rFonts w:cs="Times New Roman"/>
        </w:rPr>
        <w:t xml:space="preserve"> Meeting of the Society for American Archaeology, Chicago, Illinois.</w:t>
      </w:r>
    </w:p>
    <w:p w14:paraId="77F3EC51" w14:textId="77777777" w:rsidR="003F07B1" w:rsidRPr="003F07B1" w:rsidRDefault="003F07B1" w:rsidP="003F07B1">
      <w:pPr>
        <w:rPr>
          <w:rFonts w:cs="Times New Roman"/>
        </w:rPr>
      </w:pPr>
    </w:p>
    <w:p w14:paraId="63BDD716" w14:textId="77777777" w:rsidR="003F07B1" w:rsidRPr="003F07B1" w:rsidRDefault="003F07B1" w:rsidP="003F07B1">
      <w:pPr>
        <w:ind w:left="720" w:hanging="720"/>
        <w:rPr>
          <w:rFonts w:cs="Times New Roman"/>
        </w:rPr>
      </w:pPr>
      <w:proofErr w:type="spellStart"/>
      <w:r w:rsidRPr="003F07B1">
        <w:rPr>
          <w:rFonts w:cs="Times New Roman"/>
        </w:rPr>
        <w:t>Ferree</w:t>
      </w:r>
      <w:proofErr w:type="spellEnd"/>
      <w:r w:rsidRPr="003F07B1">
        <w:rPr>
          <w:rFonts w:cs="Times New Roman"/>
        </w:rPr>
        <w:t>, Tyler and Gregory Wilson 2019</w:t>
      </w:r>
    </w:p>
    <w:p w14:paraId="04F143FB" w14:textId="42FF7030" w:rsidR="003F07B1" w:rsidRPr="003F07B1" w:rsidRDefault="003F07B1" w:rsidP="003F07B1">
      <w:pPr>
        <w:ind w:left="720" w:hanging="720"/>
        <w:rPr>
          <w:rFonts w:cs="Times New Roman"/>
        </w:rPr>
      </w:pPr>
      <w:r w:rsidRPr="003F07B1">
        <w:rPr>
          <w:rFonts w:cs="Times New Roman"/>
        </w:rPr>
        <w:tab/>
        <w:t xml:space="preserve">Cooking up Coalescence: How </w:t>
      </w:r>
      <w:proofErr w:type="spellStart"/>
      <w:r w:rsidRPr="003F07B1">
        <w:rPr>
          <w:rFonts w:cs="Times New Roman"/>
        </w:rPr>
        <w:t>Foodways</w:t>
      </w:r>
      <w:proofErr w:type="spellEnd"/>
      <w:r w:rsidRPr="003F07B1">
        <w:rPr>
          <w:rFonts w:cs="Times New Roman"/>
        </w:rPr>
        <w:t xml:space="preserve"> and Ritual Architecture Mediated Settlement Nucleation in the Central Illinois River Valley. Paper presented at the 76</w:t>
      </w:r>
      <w:r w:rsidRPr="003F07B1">
        <w:rPr>
          <w:rFonts w:cs="Times New Roman"/>
          <w:vertAlign w:val="superscript"/>
        </w:rPr>
        <w:t>th</w:t>
      </w:r>
      <w:r w:rsidRPr="003F07B1">
        <w:rPr>
          <w:rFonts w:cs="Times New Roman"/>
        </w:rPr>
        <w:t xml:space="preserve"> Annual Southeastern Archaeology Conference</w:t>
      </w:r>
      <w:r w:rsidR="005433F3">
        <w:rPr>
          <w:rFonts w:cs="Times New Roman"/>
        </w:rPr>
        <w:t>, Jackson, Mississippi.</w:t>
      </w:r>
    </w:p>
    <w:p w14:paraId="4E2E09EE" w14:textId="77777777" w:rsidR="00B825A2" w:rsidRPr="00A83963" w:rsidRDefault="00B825A2" w:rsidP="004D09D4"/>
    <w:p w14:paraId="23DF494F" w14:textId="44BE040B" w:rsidR="003F07B1" w:rsidRDefault="004D09D4" w:rsidP="004D09D4">
      <w:pPr>
        <w:rPr>
          <w:i/>
        </w:rPr>
      </w:pPr>
      <w:r w:rsidRPr="00A83963">
        <w:rPr>
          <w:i/>
        </w:rPr>
        <w:t>Poster Presentations</w:t>
      </w:r>
    </w:p>
    <w:p w14:paraId="1650F01B" w14:textId="2583F063" w:rsidR="00BB7A51" w:rsidRDefault="00BB7A51" w:rsidP="003F07B1">
      <w:pPr>
        <w:ind w:left="720" w:hanging="720"/>
        <w:rPr>
          <w:rFonts w:cs="Times New Roman"/>
        </w:rPr>
      </w:pPr>
      <w:proofErr w:type="spellStart"/>
      <w:r>
        <w:rPr>
          <w:rFonts w:cs="Times New Roman"/>
        </w:rPr>
        <w:t>Ferree</w:t>
      </w:r>
      <w:proofErr w:type="spellEnd"/>
      <w:r>
        <w:rPr>
          <w:rFonts w:cs="Times New Roman"/>
        </w:rPr>
        <w:t xml:space="preserve">, Tyler and </w:t>
      </w:r>
      <w:proofErr w:type="spellStart"/>
      <w:r>
        <w:rPr>
          <w:rFonts w:cs="Times New Roman"/>
        </w:rPr>
        <w:t>Clete</w:t>
      </w:r>
      <w:proofErr w:type="spellEnd"/>
      <w:r>
        <w:rPr>
          <w:rFonts w:cs="Times New Roman"/>
        </w:rPr>
        <w:t xml:space="preserve"> Rooney 2024</w:t>
      </w:r>
    </w:p>
    <w:p w14:paraId="7755D48E" w14:textId="4EFE0C2E" w:rsidR="00BB7A51" w:rsidRDefault="00BB7A51" w:rsidP="003F07B1">
      <w:pPr>
        <w:ind w:left="720" w:hanging="720"/>
        <w:rPr>
          <w:rFonts w:cs="Times New Roman"/>
        </w:rPr>
      </w:pPr>
      <w:r>
        <w:rPr>
          <w:rFonts w:cs="Times New Roman"/>
        </w:rPr>
        <w:tab/>
        <w:t xml:space="preserve">Between a Rock and the Rock: Phase 2 Investigations along the Middle </w:t>
      </w:r>
      <w:r w:rsidR="00D3466E">
        <w:rPr>
          <w:rFonts w:cs="Times New Roman"/>
        </w:rPr>
        <w:t>R</w:t>
      </w:r>
      <w:r>
        <w:rPr>
          <w:rFonts w:cs="Times New Roman"/>
        </w:rPr>
        <w:t>ock River from Rockford to Byron, Illinois. Poster presented at the 67</w:t>
      </w:r>
      <w:r w:rsidRPr="00BB7A51">
        <w:rPr>
          <w:rFonts w:cs="Times New Roman"/>
          <w:vertAlign w:val="superscript"/>
        </w:rPr>
        <w:t>th</w:t>
      </w:r>
      <w:r>
        <w:rPr>
          <w:rFonts w:cs="Times New Roman"/>
        </w:rPr>
        <w:t xml:space="preserve"> Annual Midwest Archaeology Conference, Milwaukee, Wisconsin.</w:t>
      </w:r>
    </w:p>
    <w:p w14:paraId="4773C4F4" w14:textId="77777777" w:rsidR="00BB7A51" w:rsidRDefault="00BB7A51" w:rsidP="003F07B1">
      <w:pPr>
        <w:ind w:left="720" w:hanging="720"/>
        <w:rPr>
          <w:rFonts w:cs="Times New Roman"/>
        </w:rPr>
      </w:pPr>
    </w:p>
    <w:p w14:paraId="7F913A9B" w14:textId="3A180B3C" w:rsidR="003F07B1" w:rsidRPr="003F07B1" w:rsidRDefault="003F07B1" w:rsidP="003F07B1">
      <w:pPr>
        <w:ind w:left="720" w:hanging="720"/>
        <w:rPr>
          <w:rFonts w:cs="Times New Roman"/>
        </w:rPr>
      </w:pPr>
      <w:proofErr w:type="spellStart"/>
      <w:r w:rsidRPr="003F07B1">
        <w:rPr>
          <w:rFonts w:cs="Times New Roman"/>
        </w:rPr>
        <w:t>Ferree</w:t>
      </w:r>
      <w:proofErr w:type="spellEnd"/>
      <w:r w:rsidRPr="003F07B1">
        <w:rPr>
          <w:rFonts w:cs="Times New Roman"/>
        </w:rPr>
        <w:t>, Tyler and Matthew LoBiondo 2021</w:t>
      </w:r>
    </w:p>
    <w:p w14:paraId="01823A15" w14:textId="397E8C19" w:rsidR="003F07B1" w:rsidRDefault="003F07B1" w:rsidP="003F07B1">
      <w:pPr>
        <w:ind w:left="720" w:hanging="720"/>
        <w:rPr>
          <w:rFonts w:cs="Times New Roman"/>
        </w:rPr>
      </w:pPr>
      <w:r w:rsidRPr="003F07B1">
        <w:rPr>
          <w:rFonts w:cs="Times New Roman"/>
        </w:rPr>
        <w:tab/>
      </w:r>
      <w:proofErr w:type="spellStart"/>
      <w:r w:rsidRPr="003F07B1">
        <w:rPr>
          <w:rFonts w:cs="Times New Roman"/>
        </w:rPr>
        <w:t>Gradiometry</w:t>
      </w:r>
      <w:proofErr w:type="spellEnd"/>
      <w:r w:rsidRPr="003F07B1">
        <w:rPr>
          <w:rFonts w:cs="Times New Roman"/>
        </w:rPr>
        <w:t xml:space="preserve"> at the </w:t>
      </w:r>
      <w:proofErr w:type="spellStart"/>
      <w:r w:rsidRPr="003F07B1">
        <w:rPr>
          <w:rFonts w:cs="Times New Roman"/>
        </w:rPr>
        <w:t>Crable</w:t>
      </w:r>
      <w:proofErr w:type="spellEnd"/>
      <w:r w:rsidRPr="003F07B1">
        <w:rPr>
          <w:rFonts w:cs="Times New Roman"/>
        </w:rPr>
        <w:t xml:space="preserve"> (11F249) Site. Poster presented at the 77</w:t>
      </w:r>
      <w:r w:rsidRPr="003F07B1">
        <w:rPr>
          <w:rFonts w:cs="Times New Roman"/>
          <w:vertAlign w:val="superscript"/>
        </w:rPr>
        <w:t>th</w:t>
      </w:r>
      <w:r w:rsidRPr="003F07B1">
        <w:rPr>
          <w:rFonts w:cs="Times New Roman"/>
        </w:rPr>
        <w:t xml:space="preserve"> Annual Southeastern Archaeology Conference</w:t>
      </w:r>
      <w:r w:rsidR="005433F3">
        <w:rPr>
          <w:rFonts w:cs="Times New Roman"/>
        </w:rPr>
        <w:t>, Durham, North Carolina.</w:t>
      </w:r>
    </w:p>
    <w:p w14:paraId="0731EAEE" w14:textId="77777777" w:rsidR="00027CB8" w:rsidRPr="003F07B1" w:rsidRDefault="00027CB8" w:rsidP="003F07B1">
      <w:pPr>
        <w:ind w:left="720" w:hanging="720"/>
        <w:rPr>
          <w:rFonts w:cs="Times New Roman"/>
        </w:rPr>
      </w:pPr>
    </w:p>
    <w:p w14:paraId="205C7945" w14:textId="77777777" w:rsidR="003E42DD" w:rsidRPr="003F07B1" w:rsidRDefault="003E42DD" w:rsidP="003E42DD">
      <w:pPr>
        <w:rPr>
          <w:b/>
          <w:sz w:val="28"/>
          <w:szCs w:val="28"/>
        </w:rPr>
      </w:pPr>
      <w:r w:rsidRPr="003F07B1">
        <w:rPr>
          <w:b/>
          <w:sz w:val="28"/>
          <w:szCs w:val="28"/>
        </w:rPr>
        <w:t>Outreach</w:t>
      </w:r>
    </w:p>
    <w:p w14:paraId="22F56839" w14:textId="18DD884B" w:rsidR="003F07B1" w:rsidRPr="00027CB8" w:rsidRDefault="00027CB8" w:rsidP="00027CB8">
      <w:pPr>
        <w:ind w:left="1620" w:hanging="1620"/>
        <w:rPr>
          <w:rFonts w:cs="Times New Roman"/>
        </w:rPr>
      </w:pPr>
      <w:r>
        <w:rPr>
          <w:rFonts w:cs="Times New Roman"/>
        </w:rPr>
        <w:t>2022</w:t>
      </w:r>
      <w:r>
        <w:rPr>
          <w:rFonts w:cs="Times New Roman"/>
        </w:rPr>
        <w:tab/>
      </w:r>
      <w:r w:rsidRPr="003F07B1">
        <w:rPr>
          <w:rFonts w:cs="Times New Roman"/>
        </w:rPr>
        <w:t xml:space="preserve">Mississippian and </w:t>
      </w:r>
      <w:proofErr w:type="spellStart"/>
      <w:r w:rsidRPr="003F07B1">
        <w:rPr>
          <w:rFonts w:cs="Times New Roman"/>
        </w:rPr>
        <w:t>Oneota</w:t>
      </w:r>
      <w:proofErr w:type="spellEnd"/>
      <w:r w:rsidRPr="003F07B1">
        <w:rPr>
          <w:rFonts w:cs="Times New Roman"/>
        </w:rPr>
        <w:t xml:space="preserve"> Cohabitation in the Illinois Valley.</w:t>
      </w:r>
      <w:r>
        <w:rPr>
          <w:rFonts w:cs="Times New Roman"/>
        </w:rPr>
        <w:t xml:space="preserve"> Presentation given at an outreach event for the Illinois Valley Mississippian Origins Project in Metamora, IL</w:t>
      </w:r>
    </w:p>
    <w:p w14:paraId="25E9FE5B" w14:textId="15C976DC" w:rsidR="00930D8F" w:rsidRPr="00A83963" w:rsidRDefault="00930D8F" w:rsidP="00930D8F">
      <w:pPr>
        <w:rPr>
          <w:b/>
          <w:sz w:val="28"/>
          <w:szCs w:val="28"/>
        </w:rPr>
      </w:pPr>
      <w:r w:rsidRPr="00A83963">
        <w:rPr>
          <w:b/>
          <w:sz w:val="28"/>
          <w:szCs w:val="28"/>
        </w:rPr>
        <w:t>Grants</w:t>
      </w:r>
    </w:p>
    <w:p w14:paraId="36C006BB" w14:textId="4697E7DC" w:rsidR="00C74C10" w:rsidRDefault="00C74C10" w:rsidP="00C74C10">
      <w:pPr>
        <w:ind w:left="1620" w:hanging="16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2025</w:t>
      </w:r>
      <w:r>
        <w:rPr>
          <w:rFonts w:ascii="Times New Roman" w:hAnsi="Times New Roman" w:cs="Times New Roman"/>
        </w:rPr>
        <w:tab/>
        <w:t>Illinois Association for Advancement of Archaeology (IAAA) Permanent Fund Grant, $400</w:t>
      </w:r>
    </w:p>
    <w:p w14:paraId="50A095DF" w14:textId="3227AA61" w:rsidR="00293209" w:rsidRDefault="00027CB8" w:rsidP="00293209">
      <w:pPr>
        <w:ind w:left="1620" w:hanging="16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2020</w:t>
      </w:r>
      <w:r>
        <w:rPr>
          <w:rFonts w:ascii="Times New Roman" w:hAnsi="Times New Roman" w:cs="Times New Roman"/>
        </w:rPr>
        <w:tab/>
      </w:r>
      <w:r w:rsidR="003F07B1">
        <w:rPr>
          <w:rFonts w:ascii="Times New Roman" w:hAnsi="Times New Roman" w:cs="Times New Roman"/>
        </w:rPr>
        <w:t xml:space="preserve">Broom Center </w:t>
      </w:r>
      <w:r w:rsidR="00E732CA">
        <w:rPr>
          <w:rFonts w:ascii="Times New Roman" w:hAnsi="Times New Roman" w:cs="Times New Roman"/>
        </w:rPr>
        <w:t xml:space="preserve">for Demography </w:t>
      </w:r>
      <w:r w:rsidR="003F07B1">
        <w:rPr>
          <w:rFonts w:ascii="Times New Roman" w:hAnsi="Times New Roman" w:cs="Times New Roman"/>
        </w:rPr>
        <w:t>Student Research and Training Grant,</w:t>
      </w:r>
      <w:r w:rsidR="00E732C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University of California, Santa Barbara, </w:t>
      </w:r>
      <w:r w:rsidR="003F07B1">
        <w:rPr>
          <w:rFonts w:ascii="Times New Roman" w:hAnsi="Times New Roman" w:cs="Times New Roman"/>
        </w:rPr>
        <w:t>$2,00</w:t>
      </w:r>
      <w:r w:rsidR="00E732CA">
        <w:rPr>
          <w:rFonts w:ascii="Times New Roman" w:hAnsi="Times New Roman" w:cs="Times New Roman"/>
        </w:rPr>
        <w:t xml:space="preserve">0 </w:t>
      </w:r>
    </w:p>
    <w:p w14:paraId="794C622C" w14:textId="025F2C32" w:rsidR="00E732CA" w:rsidRPr="00E732CA" w:rsidRDefault="00CB3E99" w:rsidP="00FA6AB9">
      <w:pPr>
        <w:rPr>
          <w:b/>
          <w:sz w:val="28"/>
          <w:szCs w:val="28"/>
        </w:rPr>
      </w:pPr>
      <w:r w:rsidRPr="00E732CA">
        <w:rPr>
          <w:b/>
          <w:sz w:val="28"/>
          <w:szCs w:val="28"/>
        </w:rPr>
        <w:t>Awards</w:t>
      </w:r>
    </w:p>
    <w:p w14:paraId="357C241C" w14:textId="1DFA60C5" w:rsidR="00E732CA" w:rsidRPr="00E732CA" w:rsidRDefault="00027CB8" w:rsidP="00027CB8">
      <w:pPr>
        <w:ind w:left="1620" w:hanging="1620"/>
        <w:rPr>
          <w:rFonts w:cs="Times New Roman"/>
        </w:rPr>
      </w:pPr>
      <w:r>
        <w:rPr>
          <w:rFonts w:cs="Times New Roman"/>
        </w:rPr>
        <w:lastRenderedPageBreak/>
        <w:t>2022</w:t>
      </w:r>
      <w:r>
        <w:rPr>
          <w:rFonts w:cs="Times New Roman"/>
        </w:rPr>
        <w:tab/>
      </w:r>
      <w:r w:rsidR="00E732CA" w:rsidRPr="00E732CA">
        <w:rPr>
          <w:rFonts w:cs="Times New Roman"/>
        </w:rPr>
        <w:t>Midwest Archaeology Conference Student Paper Award, $15</w:t>
      </w:r>
      <w:r w:rsidR="00E732CA">
        <w:rPr>
          <w:rFonts w:cs="Times New Roman"/>
        </w:rPr>
        <w:t>0</w:t>
      </w:r>
    </w:p>
    <w:p w14:paraId="475A5CAD" w14:textId="0700C220" w:rsidR="00E732CA" w:rsidRPr="00E732CA" w:rsidRDefault="00027CB8" w:rsidP="00027CB8">
      <w:pPr>
        <w:ind w:left="1620" w:hanging="1620"/>
        <w:rPr>
          <w:rFonts w:cs="Times New Roman"/>
        </w:rPr>
      </w:pPr>
      <w:r>
        <w:rPr>
          <w:rFonts w:cs="Times New Roman"/>
        </w:rPr>
        <w:t>2022</w:t>
      </w:r>
      <w:r>
        <w:rPr>
          <w:rFonts w:cs="Times New Roman"/>
        </w:rPr>
        <w:tab/>
      </w:r>
      <w:r w:rsidR="00E732CA" w:rsidRPr="00E732CA">
        <w:rPr>
          <w:rFonts w:cs="Times New Roman"/>
        </w:rPr>
        <w:t>Jeanette Stephens Student Paper Award – Illinois Archaeological Survey, $500</w:t>
      </w:r>
    </w:p>
    <w:p w14:paraId="6263B65C" w14:textId="77777777" w:rsidR="00C71D26" w:rsidRPr="00E732CA" w:rsidRDefault="00C71D26" w:rsidP="007011C7">
      <w:pPr>
        <w:rPr>
          <w:b/>
          <w:sz w:val="28"/>
          <w:szCs w:val="28"/>
        </w:rPr>
      </w:pPr>
    </w:p>
    <w:p w14:paraId="1B1FFD9C" w14:textId="12A23AC5" w:rsidR="007011C7" w:rsidRPr="00E732CA" w:rsidRDefault="00E924C2" w:rsidP="007011C7">
      <w:pPr>
        <w:rPr>
          <w:b/>
          <w:sz w:val="28"/>
          <w:szCs w:val="28"/>
        </w:rPr>
      </w:pPr>
      <w:r w:rsidRPr="00E732CA">
        <w:rPr>
          <w:b/>
          <w:sz w:val="28"/>
          <w:szCs w:val="28"/>
        </w:rPr>
        <w:t xml:space="preserve">Selected </w:t>
      </w:r>
      <w:r w:rsidR="00DE315D" w:rsidRPr="00E732CA">
        <w:rPr>
          <w:b/>
          <w:sz w:val="28"/>
          <w:szCs w:val="28"/>
        </w:rPr>
        <w:t>Archaeological</w:t>
      </w:r>
      <w:r w:rsidR="007011C7" w:rsidRPr="00E732CA">
        <w:rPr>
          <w:b/>
          <w:sz w:val="28"/>
          <w:szCs w:val="28"/>
        </w:rPr>
        <w:t xml:space="preserve"> Analysis</w:t>
      </w:r>
    </w:p>
    <w:p w14:paraId="2FB912DE" w14:textId="33576380" w:rsidR="00E732CA" w:rsidRPr="00DB6022" w:rsidRDefault="00457A5B" w:rsidP="00DB6022">
      <w:pPr>
        <w:tabs>
          <w:tab w:val="right" w:pos="11070"/>
        </w:tabs>
        <w:ind w:left="1620" w:hanging="1620"/>
        <w:rPr>
          <w:rFonts w:cs="Times New Roman"/>
          <w:bCs/>
        </w:rPr>
      </w:pPr>
      <w:r>
        <w:rPr>
          <w:rFonts w:cs="Times New Roman"/>
          <w:bCs/>
        </w:rPr>
        <w:t>2021</w:t>
      </w:r>
      <w:r>
        <w:rPr>
          <w:rFonts w:cs="Times New Roman"/>
          <w:bCs/>
        </w:rPr>
        <w:tab/>
      </w:r>
      <w:r w:rsidRPr="00457A5B">
        <w:rPr>
          <w:rFonts w:cs="Times New Roman"/>
          <w:bCs/>
          <w:u w:val="single"/>
        </w:rPr>
        <w:t>Lithic Analys</w:t>
      </w:r>
      <w:r w:rsidR="00DB6022">
        <w:rPr>
          <w:rFonts w:cs="Times New Roman"/>
          <w:bCs/>
          <w:u w:val="single"/>
        </w:rPr>
        <w:t>is</w:t>
      </w:r>
      <w:r>
        <w:rPr>
          <w:rFonts w:cs="Times New Roman"/>
          <w:bCs/>
        </w:rPr>
        <w:t xml:space="preserve">, </w:t>
      </w:r>
      <w:r w:rsidR="00E732CA" w:rsidRPr="00E732CA">
        <w:rPr>
          <w:rFonts w:cs="Times New Roman"/>
          <w:bCs/>
        </w:rPr>
        <w:t>Illinois Valley Mississippian Origins Project, Fandel Site (11WD4</w:t>
      </w:r>
      <w:r>
        <w:rPr>
          <w:rFonts w:cs="Times New Roman"/>
          <w:bCs/>
        </w:rPr>
        <w:t>)</w:t>
      </w:r>
    </w:p>
    <w:p w14:paraId="2D4D17EF" w14:textId="184ED4C8" w:rsidR="00E732CA" w:rsidRPr="00DB6022" w:rsidRDefault="00457A5B" w:rsidP="00DB6022">
      <w:pPr>
        <w:tabs>
          <w:tab w:val="right" w:pos="11070"/>
        </w:tabs>
        <w:ind w:left="1620" w:hanging="1620"/>
        <w:rPr>
          <w:rFonts w:cs="Times New Roman"/>
          <w:bCs/>
        </w:rPr>
      </w:pPr>
      <w:r>
        <w:rPr>
          <w:rFonts w:cs="Times New Roman"/>
          <w:bCs/>
        </w:rPr>
        <w:t>2020</w:t>
      </w:r>
      <w:r>
        <w:rPr>
          <w:rFonts w:cs="Times New Roman"/>
          <w:bCs/>
        </w:rPr>
        <w:tab/>
      </w:r>
      <w:r w:rsidRPr="00457A5B">
        <w:rPr>
          <w:rFonts w:cs="Times New Roman"/>
          <w:bCs/>
          <w:u w:val="single"/>
        </w:rPr>
        <w:t>Lithic and Ceramic Analys</w:t>
      </w:r>
      <w:r w:rsidR="00DB6022">
        <w:rPr>
          <w:rFonts w:cs="Times New Roman"/>
          <w:bCs/>
          <w:u w:val="single"/>
        </w:rPr>
        <w:t>is</w:t>
      </w:r>
      <w:r>
        <w:rPr>
          <w:rFonts w:cs="Times New Roman"/>
          <w:bCs/>
        </w:rPr>
        <w:t xml:space="preserve">, </w:t>
      </w:r>
      <w:proofErr w:type="spellStart"/>
      <w:r w:rsidR="00E732CA" w:rsidRPr="00E732CA">
        <w:rPr>
          <w:rFonts w:cs="Times New Roman"/>
          <w:bCs/>
        </w:rPr>
        <w:t>Crable</w:t>
      </w:r>
      <w:proofErr w:type="spellEnd"/>
      <w:r w:rsidR="00E732CA" w:rsidRPr="00E732CA">
        <w:rPr>
          <w:rFonts w:cs="Times New Roman"/>
          <w:bCs/>
        </w:rPr>
        <w:t xml:space="preserve"> Site (11F249), University of Illinois Chicago 1969-1970 Collection</w:t>
      </w:r>
      <w:r w:rsidR="00E732CA" w:rsidRPr="00E732CA">
        <w:rPr>
          <w:rFonts w:cs="Times New Roman"/>
          <w:b/>
        </w:rPr>
        <w:tab/>
      </w:r>
    </w:p>
    <w:p w14:paraId="366ECBE7" w14:textId="5D3B562C" w:rsidR="00E732CA" w:rsidRPr="00DB6022" w:rsidRDefault="00457A5B" w:rsidP="00DB6022">
      <w:pPr>
        <w:tabs>
          <w:tab w:val="right" w:pos="11070"/>
        </w:tabs>
        <w:ind w:left="1620" w:hanging="1620"/>
        <w:rPr>
          <w:rFonts w:cs="Times New Roman"/>
          <w:bCs/>
        </w:rPr>
      </w:pPr>
      <w:r>
        <w:rPr>
          <w:rFonts w:cs="Times New Roman"/>
          <w:bCs/>
        </w:rPr>
        <w:t>2018-2019</w:t>
      </w:r>
      <w:r>
        <w:rPr>
          <w:rFonts w:cs="Times New Roman"/>
          <w:bCs/>
        </w:rPr>
        <w:tab/>
      </w:r>
      <w:r w:rsidRPr="00457A5B">
        <w:rPr>
          <w:rFonts w:cs="Times New Roman"/>
          <w:bCs/>
          <w:u w:val="single"/>
        </w:rPr>
        <w:t>Lithic and Ceramic Analy</w:t>
      </w:r>
      <w:r w:rsidR="00DB6022">
        <w:rPr>
          <w:rFonts w:cs="Times New Roman"/>
          <w:bCs/>
          <w:u w:val="single"/>
        </w:rPr>
        <w:t>sis</w:t>
      </w:r>
      <w:r>
        <w:rPr>
          <w:rFonts w:cs="Times New Roman"/>
          <w:bCs/>
        </w:rPr>
        <w:t xml:space="preserve">, </w:t>
      </w:r>
      <w:r w:rsidR="00E732CA" w:rsidRPr="00E732CA">
        <w:rPr>
          <w:rFonts w:cs="Times New Roman"/>
          <w:bCs/>
        </w:rPr>
        <w:t>C. W. Cooper (11F5) Site</w:t>
      </w:r>
      <w:r w:rsidR="00E732CA" w:rsidRPr="00E732CA">
        <w:rPr>
          <w:rFonts w:cs="Times New Roman"/>
          <w:b/>
        </w:rPr>
        <w:t xml:space="preserve"> </w:t>
      </w:r>
      <w:r w:rsidR="00E732CA" w:rsidRPr="00E732CA">
        <w:rPr>
          <w:rFonts w:cs="Times New Roman"/>
          <w:b/>
        </w:rPr>
        <w:tab/>
      </w:r>
    </w:p>
    <w:p w14:paraId="34226861" w14:textId="6E86493A" w:rsidR="00E732CA" w:rsidRPr="00E732CA" w:rsidRDefault="00457A5B" w:rsidP="00DB6022">
      <w:pPr>
        <w:tabs>
          <w:tab w:val="right" w:pos="11070"/>
        </w:tabs>
        <w:ind w:left="1620" w:hanging="1620"/>
        <w:rPr>
          <w:rFonts w:cs="Times New Roman"/>
          <w:bCs/>
        </w:rPr>
      </w:pPr>
      <w:r>
        <w:rPr>
          <w:rFonts w:cs="Times New Roman"/>
          <w:bCs/>
        </w:rPr>
        <w:t>2016</w:t>
      </w:r>
      <w:r>
        <w:rPr>
          <w:rFonts w:cs="Times New Roman"/>
          <w:bCs/>
        </w:rPr>
        <w:tab/>
      </w:r>
      <w:r w:rsidRPr="00457A5B">
        <w:rPr>
          <w:rFonts w:cs="Times New Roman"/>
          <w:bCs/>
          <w:u w:val="single"/>
        </w:rPr>
        <w:t>Ceramic Analys</w:t>
      </w:r>
      <w:r w:rsidR="00DB6022">
        <w:rPr>
          <w:rFonts w:cs="Times New Roman"/>
          <w:bCs/>
          <w:u w:val="single"/>
        </w:rPr>
        <w:t>is</w:t>
      </w:r>
      <w:r>
        <w:rPr>
          <w:rFonts w:cs="Times New Roman"/>
          <w:bCs/>
        </w:rPr>
        <w:t xml:space="preserve">, </w:t>
      </w:r>
      <w:r w:rsidR="00E732CA" w:rsidRPr="00E732CA">
        <w:rPr>
          <w:rFonts w:cs="Times New Roman"/>
          <w:bCs/>
        </w:rPr>
        <w:t>Valley of Peace Archaeological Field School in Beliz</w:t>
      </w:r>
      <w:r>
        <w:rPr>
          <w:rFonts w:cs="Times New Roman"/>
          <w:bCs/>
        </w:rPr>
        <w:t>e</w:t>
      </w:r>
    </w:p>
    <w:p w14:paraId="0CFA7411" w14:textId="2A7F9F71" w:rsidR="00E732CA" w:rsidRPr="00E732CA" w:rsidRDefault="00457A5B" w:rsidP="00457A5B">
      <w:pPr>
        <w:tabs>
          <w:tab w:val="right" w:pos="11070"/>
        </w:tabs>
        <w:ind w:left="1620" w:hanging="1620"/>
        <w:rPr>
          <w:rFonts w:cs="Times New Roman"/>
          <w:bCs/>
        </w:rPr>
      </w:pPr>
      <w:r>
        <w:rPr>
          <w:rFonts w:cs="Times New Roman"/>
          <w:bCs/>
        </w:rPr>
        <w:t>2015</w:t>
      </w:r>
      <w:r>
        <w:rPr>
          <w:rFonts w:cs="Times New Roman"/>
          <w:bCs/>
        </w:rPr>
        <w:tab/>
      </w:r>
      <w:r w:rsidRPr="00457A5B">
        <w:rPr>
          <w:rFonts w:cs="Times New Roman"/>
          <w:bCs/>
          <w:u w:val="single"/>
        </w:rPr>
        <w:t>Ceramic Analysis</w:t>
      </w:r>
      <w:r>
        <w:rPr>
          <w:rFonts w:cs="Times New Roman"/>
          <w:bCs/>
        </w:rPr>
        <w:t xml:space="preserve">, </w:t>
      </w:r>
      <w:r w:rsidR="00E732CA" w:rsidRPr="00E732CA">
        <w:rPr>
          <w:rFonts w:cs="Times New Roman"/>
          <w:bCs/>
        </w:rPr>
        <w:t>Morton Village (11F2) Archaeological Project</w:t>
      </w:r>
    </w:p>
    <w:p w14:paraId="4E630F5B" w14:textId="77777777" w:rsidR="00225DB1" w:rsidRPr="00E732CA" w:rsidRDefault="00225DB1" w:rsidP="007011C7"/>
    <w:p w14:paraId="357D0041" w14:textId="1FF1A954" w:rsidR="007011C7" w:rsidRPr="00A83963" w:rsidRDefault="00E924C2" w:rsidP="007011C7">
      <w:pPr>
        <w:rPr>
          <w:b/>
          <w:color w:val="FF0000"/>
          <w:sz w:val="28"/>
          <w:szCs w:val="28"/>
        </w:rPr>
      </w:pPr>
      <w:r w:rsidRPr="00A83963">
        <w:rPr>
          <w:b/>
          <w:sz w:val="28"/>
          <w:szCs w:val="28"/>
        </w:rPr>
        <w:t xml:space="preserve">Selected </w:t>
      </w:r>
      <w:r w:rsidR="007011C7" w:rsidRPr="00A83963">
        <w:rPr>
          <w:b/>
          <w:sz w:val="28"/>
          <w:szCs w:val="28"/>
        </w:rPr>
        <w:t>Archaeological Fieldwork</w:t>
      </w:r>
    </w:p>
    <w:p w14:paraId="12001E54" w14:textId="4D472743" w:rsidR="00F7765E" w:rsidRDefault="00F7765E" w:rsidP="00EC296C">
      <w:pPr>
        <w:tabs>
          <w:tab w:val="right" w:pos="11070"/>
        </w:tabs>
        <w:ind w:left="1620" w:hanging="1620"/>
        <w:rPr>
          <w:rFonts w:cs="Times New Roman"/>
          <w:bCs/>
          <w:i/>
          <w:iCs/>
        </w:rPr>
      </w:pPr>
      <w:r>
        <w:rPr>
          <w:rFonts w:cs="Times New Roman"/>
          <w:bCs/>
          <w:i/>
          <w:iCs/>
        </w:rPr>
        <w:t xml:space="preserve">Survey and </w:t>
      </w:r>
      <w:r w:rsidR="00C8160F">
        <w:rPr>
          <w:rFonts w:cs="Times New Roman"/>
          <w:bCs/>
          <w:i/>
          <w:iCs/>
        </w:rPr>
        <w:t>Excavation</w:t>
      </w:r>
    </w:p>
    <w:p w14:paraId="28441FA8" w14:textId="364E7DDF" w:rsidR="00F7765E" w:rsidRPr="00F7765E" w:rsidRDefault="00F7765E" w:rsidP="00EC296C">
      <w:pPr>
        <w:tabs>
          <w:tab w:val="right" w:pos="11070"/>
        </w:tabs>
        <w:ind w:left="1620" w:hanging="1620"/>
        <w:rPr>
          <w:rFonts w:cs="Times New Roman"/>
          <w:bCs/>
          <w:i/>
          <w:iCs/>
          <w:u w:val="single"/>
        </w:rPr>
      </w:pPr>
      <w:r>
        <w:rPr>
          <w:rFonts w:cs="Times New Roman"/>
          <w:bCs/>
        </w:rPr>
        <w:t>2023-Present</w:t>
      </w:r>
      <w:r>
        <w:rPr>
          <w:rFonts w:cs="Times New Roman"/>
          <w:bCs/>
        </w:rPr>
        <w:tab/>
      </w:r>
      <w:r>
        <w:rPr>
          <w:rFonts w:cs="Times New Roman"/>
          <w:bCs/>
          <w:u w:val="single"/>
        </w:rPr>
        <w:t>Field Supervisor</w:t>
      </w:r>
      <w:r>
        <w:rPr>
          <w:rFonts w:cs="Times New Roman"/>
          <w:bCs/>
        </w:rPr>
        <w:t>, survey at</w:t>
      </w:r>
      <w:r w:rsidR="00DD2201">
        <w:rPr>
          <w:rFonts w:cs="Times New Roman"/>
          <w:bCs/>
        </w:rPr>
        <w:t xml:space="preserve"> Illinois State Archaeological Survey</w:t>
      </w:r>
      <w:r>
        <w:rPr>
          <w:rFonts w:cs="Times New Roman"/>
          <w:bCs/>
        </w:rPr>
        <w:t xml:space="preserve"> projects in Illinois</w:t>
      </w:r>
      <w:r>
        <w:rPr>
          <w:rFonts w:cs="Times New Roman"/>
          <w:bCs/>
          <w:u w:val="single"/>
        </w:rPr>
        <w:t xml:space="preserve"> </w:t>
      </w:r>
    </w:p>
    <w:p w14:paraId="22F8A6DD" w14:textId="3EBD0766" w:rsidR="00F7765E" w:rsidRDefault="00F7765E" w:rsidP="00EC296C">
      <w:pPr>
        <w:tabs>
          <w:tab w:val="right" w:pos="11070"/>
        </w:tabs>
        <w:ind w:left="1620" w:hanging="1620"/>
        <w:rPr>
          <w:rFonts w:cs="Times New Roman"/>
          <w:bCs/>
        </w:rPr>
      </w:pPr>
      <w:r>
        <w:rPr>
          <w:rFonts w:cs="Times New Roman"/>
          <w:bCs/>
        </w:rPr>
        <w:t>2023</w:t>
      </w:r>
      <w:r>
        <w:rPr>
          <w:rFonts w:cs="Times New Roman"/>
          <w:bCs/>
        </w:rPr>
        <w:tab/>
      </w:r>
      <w:r w:rsidRPr="00F7765E">
        <w:rPr>
          <w:rFonts w:cs="Times New Roman"/>
          <w:bCs/>
          <w:u w:val="single"/>
        </w:rPr>
        <w:t>Assistant Supervisor</w:t>
      </w:r>
      <w:r>
        <w:rPr>
          <w:rFonts w:cs="Times New Roman"/>
          <w:bCs/>
          <w:u w:val="single"/>
        </w:rPr>
        <w:t>,</w:t>
      </w:r>
      <w:r w:rsidRPr="00F7765E">
        <w:rPr>
          <w:rFonts w:cs="Times New Roman"/>
          <w:bCs/>
        </w:rPr>
        <w:t xml:space="preserve"> </w:t>
      </w:r>
      <w:proofErr w:type="spellStart"/>
      <w:r>
        <w:rPr>
          <w:rFonts w:cs="Times New Roman"/>
          <w:bCs/>
        </w:rPr>
        <w:t>Hildemeyer</w:t>
      </w:r>
      <w:proofErr w:type="spellEnd"/>
      <w:r>
        <w:rPr>
          <w:rFonts w:cs="Times New Roman"/>
          <w:bCs/>
        </w:rPr>
        <w:t xml:space="preserve"> Site (11T2) Excavation, </w:t>
      </w:r>
      <w:r w:rsidR="009B58A0">
        <w:rPr>
          <w:rFonts w:cs="Times New Roman"/>
          <w:bCs/>
        </w:rPr>
        <w:t>Tazewell County</w:t>
      </w:r>
      <w:r>
        <w:rPr>
          <w:rFonts w:cs="Times New Roman"/>
          <w:bCs/>
        </w:rPr>
        <w:t>, IL</w:t>
      </w:r>
    </w:p>
    <w:p w14:paraId="7BD5E9A2" w14:textId="409DF1D2" w:rsidR="00EC296C" w:rsidRDefault="00EC296C" w:rsidP="00EC296C">
      <w:pPr>
        <w:tabs>
          <w:tab w:val="right" w:pos="11070"/>
        </w:tabs>
        <w:ind w:left="1620" w:hanging="1620"/>
        <w:rPr>
          <w:rFonts w:cs="Times New Roman"/>
          <w:bCs/>
        </w:rPr>
      </w:pPr>
      <w:r>
        <w:rPr>
          <w:rFonts w:cs="Times New Roman"/>
          <w:bCs/>
        </w:rPr>
        <w:t>2022</w:t>
      </w:r>
      <w:r>
        <w:rPr>
          <w:rFonts w:cs="Times New Roman"/>
          <w:bCs/>
        </w:rPr>
        <w:tab/>
      </w:r>
      <w:r w:rsidRPr="00EC296C">
        <w:rPr>
          <w:rFonts w:cs="Times New Roman"/>
          <w:bCs/>
          <w:u w:val="single"/>
        </w:rPr>
        <w:t xml:space="preserve">Field </w:t>
      </w:r>
      <w:r w:rsidR="00F7765E">
        <w:rPr>
          <w:rFonts w:cs="Times New Roman"/>
          <w:bCs/>
          <w:u w:val="single"/>
        </w:rPr>
        <w:t>Assistant</w:t>
      </w:r>
      <w:r>
        <w:rPr>
          <w:rFonts w:cs="Times New Roman"/>
          <w:bCs/>
        </w:rPr>
        <w:t xml:space="preserve">, </w:t>
      </w:r>
      <w:r w:rsidRPr="00E732CA">
        <w:rPr>
          <w:rFonts w:cs="Times New Roman"/>
          <w:bCs/>
        </w:rPr>
        <w:t>Backcountry Archaeological Condition Assessments at Channel Islands National Park</w:t>
      </w:r>
      <w:r>
        <w:rPr>
          <w:rFonts w:cs="Times New Roman"/>
          <w:bCs/>
        </w:rPr>
        <w:t>, Santa Rosa Island, CA</w:t>
      </w:r>
    </w:p>
    <w:p w14:paraId="00EAB224" w14:textId="329B5F98" w:rsidR="00EC296C" w:rsidRDefault="00EC296C" w:rsidP="00EC296C">
      <w:pPr>
        <w:tabs>
          <w:tab w:val="right" w:pos="11070"/>
        </w:tabs>
        <w:ind w:left="1620" w:hanging="1620"/>
        <w:rPr>
          <w:rFonts w:cs="Times New Roman"/>
          <w:bCs/>
        </w:rPr>
      </w:pPr>
      <w:r>
        <w:rPr>
          <w:rFonts w:cs="Times New Roman"/>
          <w:bCs/>
        </w:rPr>
        <w:t>2022</w:t>
      </w:r>
      <w:r>
        <w:rPr>
          <w:rFonts w:cs="Times New Roman"/>
          <w:bCs/>
        </w:rPr>
        <w:tab/>
      </w:r>
      <w:r w:rsidRPr="00EC296C">
        <w:rPr>
          <w:rFonts w:cs="Times New Roman"/>
          <w:bCs/>
          <w:u w:val="single"/>
        </w:rPr>
        <w:t xml:space="preserve">Field </w:t>
      </w:r>
      <w:r w:rsidR="00F7765E">
        <w:rPr>
          <w:rFonts w:cs="Times New Roman"/>
          <w:bCs/>
          <w:u w:val="single"/>
        </w:rPr>
        <w:t>Assistant</w:t>
      </w:r>
      <w:r>
        <w:rPr>
          <w:rFonts w:cs="Times New Roman"/>
          <w:bCs/>
        </w:rPr>
        <w:t xml:space="preserve">, </w:t>
      </w:r>
      <w:r w:rsidRPr="00E732CA">
        <w:rPr>
          <w:rFonts w:cs="Times New Roman"/>
          <w:bCs/>
        </w:rPr>
        <w:t>Climate and Conflict in the Ancient Southwest Project</w:t>
      </w:r>
      <w:r>
        <w:rPr>
          <w:rFonts w:cs="Times New Roman"/>
          <w:bCs/>
        </w:rPr>
        <w:t>, Bears Ears National Monument, UT</w:t>
      </w:r>
    </w:p>
    <w:p w14:paraId="01A5D83B" w14:textId="7EFE2C86" w:rsidR="00EC296C" w:rsidRDefault="00EC296C" w:rsidP="00EC296C">
      <w:pPr>
        <w:tabs>
          <w:tab w:val="right" w:pos="11070"/>
        </w:tabs>
        <w:ind w:left="1620" w:hanging="1620"/>
        <w:rPr>
          <w:rFonts w:cs="Times New Roman"/>
          <w:bCs/>
        </w:rPr>
      </w:pPr>
      <w:r>
        <w:rPr>
          <w:rFonts w:cs="Times New Roman"/>
          <w:bCs/>
        </w:rPr>
        <w:t>2019-2022</w:t>
      </w:r>
      <w:r>
        <w:rPr>
          <w:rFonts w:cs="Times New Roman"/>
          <w:bCs/>
        </w:rPr>
        <w:tab/>
      </w:r>
      <w:r w:rsidR="00F7765E" w:rsidRPr="00F7765E">
        <w:rPr>
          <w:rFonts w:cs="Times New Roman"/>
          <w:bCs/>
          <w:u w:val="single"/>
        </w:rPr>
        <w:t>Assistant Supervisor</w:t>
      </w:r>
      <w:r w:rsidR="00F7765E">
        <w:rPr>
          <w:rFonts w:cs="Times New Roman"/>
          <w:bCs/>
        </w:rPr>
        <w:t xml:space="preserve">, </w:t>
      </w:r>
      <w:r w:rsidR="00F7765E" w:rsidRPr="00E732CA">
        <w:rPr>
          <w:rFonts w:cs="Times New Roman"/>
          <w:bCs/>
        </w:rPr>
        <w:t>Illinois Valley Mississippian Origins Project, Fandel Site (11WD4) Excavation</w:t>
      </w:r>
    </w:p>
    <w:p w14:paraId="0A0B225D" w14:textId="7C85A854" w:rsidR="00F7765E" w:rsidRDefault="00F7765E" w:rsidP="00F7765E">
      <w:pPr>
        <w:tabs>
          <w:tab w:val="right" w:pos="11070"/>
        </w:tabs>
        <w:ind w:left="1620" w:hanging="1620"/>
        <w:rPr>
          <w:rFonts w:cs="Times New Roman"/>
          <w:bCs/>
        </w:rPr>
      </w:pPr>
      <w:r>
        <w:rPr>
          <w:rFonts w:cs="Times New Roman"/>
          <w:bCs/>
        </w:rPr>
        <w:t>2020</w:t>
      </w:r>
      <w:r>
        <w:rPr>
          <w:rFonts w:cs="Times New Roman"/>
          <w:bCs/>
        </w:rPr>
        <w:tab/>
      </w:r>
      <w:r>
        <w:rPr>
          <w:rFonts w:cs="Times New Roman"/>
          <w:bCs/>
          <w:u w:val="single"/>
        </w:rPr>
        <w:t>Field</w:t>
      </w:r>
      <w:r w:rsidRPr="00F7765E">
        <w:rPr>
          <w:rFonts w:cs="Times New Roman"/>
          <w:bCs/>
          <w:u w:val="single"/>
        </w:rPr>
        <w:t xml:space="preserve"> Superviso</w:t>
      </w:r>
      <w:r>
        <w:rPr>
          <w:rFonts w:cs="Times New Roman"/>
          <w:bCs/>
          <w:u w:val="single"/>
        </w:rPr>
        <w:t xml:space="preserve">r, </w:t>
      </w:r>
      <w:proofErr w:type="spellStart"/>
      <w:r>
        <w:rPr>
          <w:rFonts w:cs="Times New Roman"/>
          <w:bCs/>
        </w:rPr>
        <w:t>Crable</w:t>
      </w:r>
      <w:proofErr w:type="spellEnd"/>
      <w:r w:rsidRPr="00E732CA">
        <w:rPr>
          <w:rFonts w:cs="Times New Roman"/>
          <w:bCs/>
        </w:rPr>
        <w:t xml:space="preserve"> Site (11</w:t>
      </w:r>
      <w:r>
        <w:rPr>
          <w:rFonts w:cs="Times New Roman"/>
          <w:bCs/>
        </w:rPr>
        <w:t>F249</w:t>
      </w:r>
      <w:r w:rsidRPr="00E732CA">
        <w:rPr>
          <w:rFonts w:cs="Times New Roman"/>
          <w:bCs/>
        </w:rPr>
        <w:t>) Excavation</w:t>
      </w:r>
      <w:r>
        <w:rPr>
          <w:rFonts w:cs="Times New Roman"/>
          <w:bCs/>
        </w:rPr>
        <w:t xml:space="preserve">, </w:t>
      </w:r>
      <w:r w:rsidR="009B58A0">
        <w:rPr>
          <w:rFonts w:cs="Times New Roman"/>
          <w:bCs/>
        </w:rPr>
        <w:t>Fulton County</w:t>
      </w:r>
      <w:r>
        <w:rPr>
          <w:rFonts w:cs="Times New Roman"/>
          <w:bCs/>
        </w:rPr>
        <w:t>, IL</w:t>
      </w:r>
    </w:p>
    <w:p w14:paraId="4651F949" w14:textId="79774C37" w:rsidR="00DD2201" w:rsidRDefault="00DD2201" w:rsidP="00DD2201">
      <w:pPr>
        <w:tabs>
          <w:tab w:val="right" w:pos="11070"/>
        </w:tabs>
        <w:ind w:left="1620" w:hanging="1620"/>
        <w:rPr>
          <w:rFonts w:cs="Times New Roman"/>
          <w:bCs/>
        </w:rPr>
      </w:pPr>
      <w:r>
        <w:rPr>
          <w:rFonts w:cs="Times New Roman"/>
          <w:bCs/>
        </w:rPr>
        <w:t>2018</w:t>
      </w:r>
      <w:r>
        <w:rPr>
          <w:rFonts w:cs="Times New Roman"/>
          <w:bCs/>
        </w:rPr>
        <w:tab/>
      </w:r>
      <w:r>
        <w:rPr>
          <w:rFonts w:cs="Times New Roman"/>
          <w:bCs/>
          <w:u w:val="single"/>
        </w:rPr>
        <w:t>Field</w:t>
      </w:r>
      <w:r w:rsidRPr="00F7765E">
        <w:rPr>
          <w:rFonts w:cs="Times New Roman"/>
          <w:bCs/>
          <w:u w:val="single"/>
        </w:rPr>
        <w:t xml:space="preserve"> </w:t>
      </w:r>
      <w:r>
        <w:rPr>
          <w:rFonts w:cs="Times New Roman"/>
          <w:bCs/>
          <w:u w:val="single"/>
        </w:rPr>
        <w:t xml:space="preserve">Assistant, </w:t>
      </w:r>
      <w:r>
        <w:rPr>
          <w:rFonts w:cs="Times New Roman"/>
          <w:bCs/>
        </w:rPr>
        <w:t>Field School Excavation at Samuel’s Mounds (11PI43), Allerton Park, IL</w:t>
      </w:r>
    </w:p>
    <w:p w14:paraId="497BF0D0" w14:textId="4CDFCA97" w:rsidR="00DD2201" w:rsidRDefault="00DD2201" w:rsidP="00DD2201">
      <w:pPr>
        <w:tabs>
          <w:tab w:val="right" w:pos="11070"/>
        </w:tabs>
        <w:ind w:left="1620" w:hanging="1620"/>
        <w:rPr>
          <w:rFonts w:cs="Times New Roman"/>
          <w:bCs/>
        </w:rPr>
      </w:pPr>
      <w:r>
        <w:rPr>
          <w:rFonts w:cs="Times New Roman"/>
          <w:bCs/>
        </w:rPr>
        <w:t>2015-2017</w:t>
      </w:r>
      <w:r>
        <w:rPr>
          <w:rFonts w:cs="Times New Roman"/>
          <w:bCs/>
        </w:rPr>
        <w:tab/>
      </w:r>
      <w:r>
        <w:rPr>
          <w:rFonts w:cs="Times New Roman"/>
          <w:bCs/>
          <w:u w:val="single"/>
        </w:rPr>
        <w:t>Field</w:t>
      </w:r>
      <w:r w:rsidRPr="00F7765E">
        <w:rPr>
          <w:rFonts w:cs="Times New Roman"/>
          <w:bCs/>
          <w:u w:val="single"/>
        </w:rPr>
        <w:t xml:space="preserve"> </w:t>
      </w:r>
      <w:r>
        <w:rPr>
          <w:rFonts w:cs="Times New Roman"/>
          <w:bCs/>
          <w:u w:val="single"/>
        </w:rPr>
        <w:t xml:space="preserve">Assistant, </w:t>
      </w:r>
      <w:r>
        <w:rPr>
          <w:rFonts w:cs="Times New Roman"/>
          <w:bCs/>
        </w:rPr>
        <w:t>Field School Excavation at Morton Village (11F2), Fulton County, IL</w:t>
      </w:r>
    </w:p>
    <w:p w14:paraId="28980D20" w14:textId="30B42C62" w:rsidR="00EC296C" w:rsidRDefault="00DD2201" w:rsidP="00DB6022">
      <w:pPr>
        <w:tabs>
          <w:tab w:val="right" w:pos="11070"/>
        </w:tabs>
        <w:ind w:left="1620" w:hanging="1620"/>
        <w:rPr>
          <w:rFonts w:cs="Times New Roman"/>
          <w:bCs/>
        </w:rPr>
      </w:pPr>
      <w:r>
        <w:rPr>
          <w:rFonts w:cs="Times New Roman"/>
          <w:bCs/>
        </w:rPr>
        <w:t>2016</w:t>
      </w:r>
      <w:r>
        <w:rPr>
          <w:rFonts w:cs="Times New Roman"/>
          <w:bCs/>
        </w:rPr>
        <w:tab/>
      </w:r>
      <w:r>
        <w:rPr>
          <w:rFonts w:cs="Times New Roman"/>
          <w:bCs/>
          <w:u w:val="single"/>
        </w:rPr>
        <w:t>Field</w:t>
      </w:r>
      <w:r w:rsidRPr="00F7765E">
        <w:rPr>
          <w:rFonts w:cs="Times New Roman"/>
          <w:bCs/>
          <w:u w:val="single"/>
        </w:rPr>
        <w:t xml:space="preserve"> </w:t>
      </w:r>
      <w:r>
        <w:rPr>
          <w:rFonts w:cs="Times New Roman"/>
          <w:bCs/>
          <w:u w:val="single"/>
        </w:rPr>
        <w:t xml:space="preserve">School Student, </w:t>
      </w:r>
      <w:r>
        <w:rPr>
          <w:rFonts w:cs="Times New Roman"/>
          <w:bCs/>
        </w:rPr>
        <w:t xml:space="preserve">Valley of Peace Archaeological Field School, </w:t>
      </w:r>
      <w:proofErr w:type="spellStart"/>
      <w:r>
        <w:rPr>
          <w:rFonts w:cs="Times New Roman"/>
          <w:bCs/>
        </w:rPr>
        <w:t>Yalbac</w:t>
      </w:r>
      <w:proofErr w:type="spellEnd"/>
      <w:r>
        <w:rPr>
          <w:rFonts w:cs="Times New Roman"/>
          <w:bCs/>
        </w:rPr>
        <w:t>, Belize</w:t>
      </w:r>
    </w:p>
    <w:p w14:paraId="1F531E24" w14:textId="77777777" w:rsidR="00DB6022" w:rsidRPr="00DB6022" w:rsidRDefault="00DB6022" w:rsidP="00DB6022">
      <w:pPr>
        <w:tabs>
          <w:tab w:val="right" w:pos="11070"/>
        </w:tabs>
        <w:ind w:left="1620" w:hanging="1620"/>
        <w:rPr>
          <w:rFonts w:cs="Times New Roman"/>
          <w:bCs/>
        </w:rPr>
      </w:pPr>
    </w:p>
    <w:p w14:paraId="3AC14ED0" w14:textId="05899011" w:rsidR="00DD2201" w:rsidRPr="00DD2201" w:rsidRDefault="00DD2201" w:rsidP="00E732CA">
      <w:pPr>
        <w:tabs>
          <w:tab w:val="right" w:pos="11070"/>
        </w:tabs>
        <w:rPr>
          <w:rFonts w:cs="Times New Roman"/>
          <w:bCs/>
          <w:i/>
          <w:iCs/>
        </w:rPr>
      </w:pPr>
      <w:r>
        <w:rPr>
          <w:rFonts w:cs="Times New Roman"/>
          <w:bCs/>
          <w:i/>
          <w:iCs/>
        </w:rPr>
        <w:t>Geophysical Survey</w:t>
      </w:r>
    </w:p>
    <w:p w14:paraId="15D73D87" w14:textId="6E94B109" w:rsidR="00BD6625" w:rsidRDefault="00BD6625" w:rsidP="002A29EE">
      <w:pPr>
        <w:tabs>
          <w:tab w:val="right" w:pos="11070"/>
        </w:tabs>
        <w:ind w:left="1620" w:hanging="1620"/>
        <w:rPr>
          <w:rFonts w:cs="Times New Roman"/>
          <w:bCs/>
        </w:rPr>
      </w:pPr>
      <w:r>
        <w:rPr>
          <w:rFonts w:cs="Times New Roman"/>
          <w:bCs/>
        </w:rPr>
        <w:t>2025</w:t>
      </w:r>
      <w:r>
        <w:rPr>
          <w:rFonts w:cs="Times New Roman"/>
          <w:bCs/>
        </w:rPr>
        <w:tab/>
      </w:r>
      <w:r w:rsidRPr="00762171">
        <w:rPr>
          <w:rFonts w:cs="Times New Roman"/>
          <w:bCs/>
          <w:u w:val="single"/>
        </w:rPr>
        <w:t>Survey Technician</w:t>
      </w:r>
      <w:r>
        <w:rPr>
          <w:rFonts w:cs="Times New Roman"/>
          <w:bCs/>
        </w:rPr>
        <w:t>, Linn-</w:t>
      </w:r>
      <w:proofErr w:type="spellStart"/>
      <w:r>
        <w:rPr>
          <w:rFonts w:cs="Times New Roman"/>
          <w:bCs/>
        </w:rPr>
        <w:t>Heilig</w:t>
      </w:r>
      <w:proofErr w:type="spellEnd"/>
      <w:r>
        <w:rPr>
          <w:rFonts w:cs="Times New Roman"/>
          <w:bCs/>
        </w:rPr>
        <w:t xml:space="preserve"> Site (11</w:t>
      </w:r>
      <w:r w:rsidR="00762171">
        <w:rPr>
          <w:rFonts w:cs="Times New Roman"/>
          <w:bCs/>
        </w:rPr>
        <w:t xml:space="preserve">U28) </w:t>
      </w:r>
      <w:proofErr w:type="spellStart"/>
      <w:r w:rsidR="00762171">
        <w:rPr>
          <w:rFonts w:cs="Times New Roman"/>
          <w:bCs/>
        </w:rPr>
        <w:t>Gradiometry</w:t>
      </w:r>
      <w:proofErr w:type="spellEnd"/>
      <w:r w:rsidR="00762171">
        <w:rPr>
          <w:rFonts w:cs="Times New Roman"/>
          <w:bCs/>
        </w:rPr>
        <w:t>, Fulton County, IL</w:t>
      </w:r>
    </w:p>
    <w:p w14:paraId="03CD79EE" w14:textId="7675875F" w:rsidR="00A8772B" w:rsidRPr="00A8772B" w:rsidRDefault="00A8772B" w:rsidP="002A29EE">
      <w:pPr>
        <w:tabs>
          <w:tab w:val="right" w:pos="11070"/>
        </w:tabs>
        <w:ind w:left="1620" w:hanging="1620"/>
        <w:rPr>
          <w:rFonts w:cs="Times New Roman"/>
          <w:bCs/>
        </w:rPr>
      </w:pPr>
      <w:r>
        <w:rPr>
          <w:rFonts w:cs="Times New Roman"/>
          <w:bCs/>
        </w:rPr>
        <w:t>2025</w:t>
      </w:r>
      <w:r>
        <w:rPr>
          <w:rFonts w:cs="Times New Roman"/>
          <w:bCs/>
        </w:rPr>
        <w:tab/>
      </w:r>
      <w:r>
        <w:rPr>
          <w:rFonts w:cs="Times New Roman"/>
          <w:bCs/>
          <w:u w:val="single"/>
        </w:rPr>
        <w:t xml:space="preserve">Field Supervisor, </w:t>
      </w:r>
      <w:proofErr w:type="spellStart"/>
      <w:r>
        <w:rPr>
          <w:rFonts w:cs="Times New Roman"/>
          <w:bCs/>
        </w:rPr>
        <w:t>Sleeth</w:t>
      </w:r>
      <w:proofErr w:type="spellEnd"/>
      <w:r>
        <w:rPr>
          <w:rFonts w:cs="Times New Roman"/>
          <w:bCs/>
        </w:rPr>
        <w:t xml:space="preserve"> Site (11F48) </w:t>
      </w:r>
      <w:proofErr w:type="spellStart"/>
      <w:r>
        <w:rPr>
          <w:rFonts w:cs="Times New Roman"/>
          <w:bCs/>
        </w:rPr>
        <w:t>Gradiometry</w:t>
      </w:r>
      <w:proofErr w:type="spellEnd"/>
      <w:r>
        <w:rPr>
          <w:rFonts w:cs="Times New Roman"/>
          <w:bCs/>
        </w:rPr>
        <w:t>, Fulton County, IL</w:t>
      </w:r>
    </w:p>
    <w:p w14:paraId="6B1F7900" w14:textId="26FD0905" w:rsidR="002A29EE" w:rsidRDefault="002A29EE" w:rsidP="002A29EE">
      <w:pPr>
        <w:tabs>
          <w:tab w:val="right" w:pos="11070"/>
        </w:tabs>
        <w:ind w:left="1620" w:hanging="1620"/>
        <w:rPr>
          <w:rFonts w:cs="Times New Roman"/>
          <w:bCs/>
        </w:rPr>
      </w:pPr>
      <w:r>
        <w:rPr>
          <w:rFonts w:cs="Times New Roman"/>
          <w:bCs/>
        </w:rPr>
        <w:t>2024</w:t>
      </w:r>
      <w:r>
        <w:rPr>
          <w:rFonts w:cs="Times New Roman"/>
          <w:bCs/>
        </w:rPr>
        <w:tab/>
      </w:r>
      <w:r w:rsidRPr="00E577D2">
        <w:rPr>
          <w:rFonts w:cs="Times New Roman"/>
          <w:bCs/>
          <w:u w:val="single"/>
        </w:rPr>
        <w:t>Survey Technician</w:t>
      </w:r>
      <w:r>
        <w:rPr>
          <w:rFonts w:cs="Times New Roman"/>
          <w:bCs/>
        </w:rPr>
        <w:t>, Otter Creek Site</w:t>
      </w:r>
      <w:r w:rsidR="008677B8">
        <w:rPr>
          <w:rFonts w:cs="Times New Roman"/>
          <w:bCs/>
        </w:rPr>
        <w:t xml:space="preserve"> (11F141)</w:t>
      </w:r>
      <w:r>
        <w:rPr>
          <w:rFonts w:cs="Times New Roman"/>
          <w:bCs/>
        </w:rPr>
        <w:t xml:space="preserve"> </w:t>
      </w:r>
      <w:proofErr w:type="spellStart"/>
      <w:r>
        <w:rPr>
          <w:rFonts w:cs="Times New Roman"/>
          <w:bCs/>
        </w:rPr>
        <w:t>Gradiometry</w:t>
      </w:r>
      <w:proofErr w:type="spellEnd"/>
      <w:r>
        <w:rPr>
          <w:rFonts w:cs="Times New Roman"/>
          <w:bCs/>
        </w:rPr>
        <w:t>, Fulton County, IL</w:t>
      </w:r>
    </w:p>
    <w:p w14:paraId="2042FF70" w14:textId="20FC2BB7" w:rsidR="00EF20D8" w:rsidRDefault="00EF20D8" w:rsidP="00DD2201">
      <w:pPr>
        <w:tabs>
          <w:tab w:val="right" w:pos="11070"/>
        </w:tabs>
        <w:ind w:left="1620" w:hanging="1620"/>
        <w:rPr>
          <w:rFonts w:cs="Times New Roman"/>
          <w:bCs/>
        </w:rPr>
      </w:pPr>
      <w:r>
        <w:rPr>
          <w:rFonts w:cs="Times New Roman"/>
          <w:bCs/>
        </w:rPr>
        <w:t>2024</w:t>
      </w:r>
      <w:r>
        <w:rPr>
          <w:rFonts w:cs="Times New Roman"/>
          <w:bCs/>
        </w:rPr>
        <w:tab/>
      </w:r>
      <w:r>
        <w:rPr>
          <w:rFonts w:cs="Times New Roman"/>
          <w:bCs/>
          <w:u w:val="single"/>
        </w:rPr>
        <w:t>Field Supervisor</w:t>
      </w:r>
      <w:r>
        <w:rPr>
          <w:rFonts w:cs="Times New Roman"/>
          <w:bCs/>
        </w:rPr>
        <w:t>, sites 11OG115 and 11WO116, Ogle and Winnebago Counties, IL</w:t>
      </w:r>
    </w:p>
    <w:p w14:paraId="129EE9E0" w14:textId="32ECDD71" w:rsidR="003235B0" w:rsidRPr="00EF20D8" w:rsidRDefault="003235B0" w:rsidP="00DD2201">
      <w:pPr>
        <w:tabs>
          <w:tab w:val="right" w:pos="11070"/>
        </w:tabs>
        <w:ind w:left="1620" w:hanging="1620"/>
        <w:rPr>
          <w:rFonts w:cs="Times New Roman"/>
          <w:bCs/>
        </w:rPr>
      </w:pPr>
      <w:r>
        <w:rPr>
          <w:rFonts w:cs="Times New Roman"/>
          <w:bCs/>
        </w:rPr>
        <w:t>2024</w:t>
      </w:r>
      <w:r>
        <w:rPr>
          <w:rFonts w:cs="Times New Roman"/>
          <w:bCs/>
        </w:rPr>
        <w:tab/>
      </w:r>
      <w:r w:rsidRPr="003235B0">
        <w:rPr>
          <w:rFonts w:cs="Times New Roman"/>
          <w:bCs/>
          <w:u w:val="single"/>
        </w:rPr>
        <w:t>Survey Technician</w:t>
      </w:r>
      <w:r>
        <w:rPr>
          <w:rFonts w:cs="Times New Roman"/>
          <w:bCs/>
        </w:rPr>
        <w:t xml:space="preserve">, Copper Site (11S3) </w:t>
      </w:r>
      <w:proofErr w:type="spellStart"/>
      <w:r>
        <w:rPr>
          <w:rFonts w:cs="Times New Roman"/>
          <w:bCs/>
        </w:rPr>
        <w:t>Gradiometry</w:t>
      </w:r>
      <w:proofErr w:type="spellEnd"/>
      <w:r>
        <w:rPr>
          <w:rFonts w:cs="Times New Roman"/>
          <w:bCs/>
        </w:rPr>
        <w:t>, St. Clair County, IL</w:t>
      </w:r>
    </w:p>
    <w:p w14:paraId="2E56F179" w14:textId="22DB711D" w:rsidR="00A86C4F" w:rsidRDefault="00A86C4F" w:rsidP="00DD2201">
      <w:pPr>
        <w:tabs>
          <w:tab w:val="right" w:pos="11070"/>
        </w:tabs>
        <w:ind w:left="1620" w:hanging="1620"/>
        <w:rPr>
          <w:rFonts w:cs="Times New Roman"/>
          <w:bCs/>
        </w:rPr>
      </w:pPr>
      <w:r>
        <w:rPr>
          <w:rFonts w:cs="Times New Roman"/>
          <w:bCs/>
        </w:rPr>
        <w:t>2024</w:t>
      </w:r>
      <w:r>
        <w:rPr>
          <w:rFonts w:cs="Times New Roman"/>
          <w:bCs/>
        </w:rPr>
        <w:tab/>
      </w:r>
      <w:r w:rsidRPr="00A86C4F">
        <w:rPr>
          <w:rFonts w:cs="Times New Roman"/>
          <w:bCs/>
          <w:u w:val="single"/>
        </w:rPr>
        <w:t>Survey Technician</w:t>
      </w:r>
      <w:r>
        <w:rPr>
          <w:rFonts w:cs="Times New Roman"/>
          <w:bCs/>
        </w:rPr>
        <w:t xml:space="preserve">, Briscoe Mounds (11WI25) </w:t>
      </w:r>
      <w:proofErr w:type="spellStart"/>
      <w:r>
        <w:rPr>
          <w:rFonts w:cs="Times New Roman"/>
          <w:bCs/>
        </w:rPr>
        <w:t>Gradiometry</w:t>
      </w:r>
      <w:proofErr w:type="spellEnd"/>
      <w:r>
        <w:rPr>
          <w:rFonts w:cs="Times New Roman"/>
          <w:bCs/>
        </w:rPr>
        <w:t>, Will County, IL</w:t>
      </w:r>
    </w:p>
    <w:p w14:paraId="39914EDF" w14:textId="0BB47D9F" w:rsidR="00436A10" w:rsidRPr="00436A10" w:rsidRDefault="00436A10" w:rsidP="00DD2201">
      <w:pPr>
        <w:tabs>
          <w:tab w:val="right" w:pos="11070"/>
        </w:tabs>
        <w:ind w:left="1620" w:hanging="1620"/>
        <w:rPr>
          <w:rFonts w:cs="Times New Roman"/>
          <w:bCs/>
        </w:rPr>
      </w:pPr>
      <w:r>
        <w:rPr>
          <w:rFonts w:cs="Times New Roman"/>
          <w:bCs/>
        </w:rPr>
        <w:t>2024</w:t>
      </w:r>
      <w:r>
        <w:rPr>
          <w:rFonts w:cs="Times New Roman"/>
          <w:bCs/>
        </w:rPr>
        <w:tab/>
      </w:r>
      <w:r>
        <w:rPr>
          <w:rFonts w:cs="Times New Roman"/>
          <w:bCs/>
          <w:u w:val="single"/>
        </w:rPr>
        <w:t>Survey Technician</w:t>
      </w:r>
      <w:r>
        <w:rPr>
          <w:rFonts w:cs="Times New Roman"/>
          <w:bCs/>
        </w:rPr>
        <w:t xml:space="preserve">, Oak Forest Site (11CK53) </w:t>
      </w:r>
      <w:proofErr w:type="spellStart"/>
      <w:r>
        <w:rPr>
          <w:rFonts w:cs="Times New Roman"/>
          <w:bCs/>
        </w:rPr>
        <w:t>Gradiometry</w:t>
      </w:r>
      <w:proofErr w:type="spellEnd"/>
      <w:r>
        <w:rPr>
          <w:rFonts w:cs="Times New Roman"/>
          <w:bCs/>
        </w:rPr>
        <w:t>, Cook County, IL</w:t>
      </w:r>
    </w:p>
    <w:p w14:paraId="385E31F7" w14:textId="07DFC360" w:rsidR="00A86C4F" w:rsidRDefault="00A86C4F" w:rsidP="00DD2201">
      <w:pPr>
        <w:tabs>
          <w:tab w:val="right" w:pos="11070"/>
        </w:tabs>
        <w:ind w:left="1620" w:hanging="1620"/>
        <w:rPr>
          <w:rFonts w:cs="Times New Roman"/>
          <w:bCs/>
        </w:rPr>
      </w:pPr>
      <w:r>
        <w:rPr>
          <w:rFonts w:cs="Times New Roman"/>
          <w:bCs/>
        </w:rPr>
        <w:t>2024</w:t>
      </w:r>
      <w:r>
        <w:rPr>
          <w:rFonts w:cs="Times New Roman"/>
          <w:bCs/>
        </w:rPr>
        <w:tab/>
      </w:r>
      <w:r w:rsidRPr="00A86C4F">
        <w:rPr>
          <w:rFonts w:cs="Times New Roman"/>
          <w:bCs/>
          <w:u w:val="single"/>
        </w:rPr>
        <w:t>Field Supervisor</w:t>
      </w:r>
      <w:r>
        <w:rPr>
          <w:rFonts w:cs="Times New Roman"/>
          <w:bCs/>
        </w:rPr>
        <w:t xml:space="preserve">, Larson Site (11F3) </w:t>
      </w:r>
      <w:proofErr w:type="spellStart"/>
      <w:r>
        <w:rPr>
          <w:rFonts w:cs="Times New Roman"/>
          <w:bCs/>
        </w:rPr>
        <w:t>Gradiometry</w:t>
      </w:r>
      <w:proofErr w:type="spellEnd"/>
      <w:r>
        <w:rPr>
          <w:rFonts w:cs="Times New Roman"/>
          <w:bCs/>
        </w:rPr>
        <w:t>, Fulton County, IL</w:t>
      </w:r>
    </w:p>
    <w:p w14:paraId="4698414C" w14:textId="6DDC52B7" w:rsidR="00DD2201" w:rsidRDefault="00DD2201" w:rsidP="00DD2201">
      <w:pPr>
        <w:tabs>
          <w:tab w:val="right" w:pos="11070"/>
        </w:tabs>
        <w:ind w:left="1620" w:hanging="1620"/>
        <w:rPr>
          <w:rFonts w:cs="Times New Roman"/>
          <w:b/>
        </w:rPr>
      </w:pPr>
      <w:r>
        <w:rPr>
          <w:rFonts w:cs="Times New Roman"/>
          <w:bCs/>
        </w:rPr>
        <w:lastRenderedPageBreak/>
        <w:t>2022</w:t>
      </w:r>
      <w:r>
        <w:rPr>
          <w:rFonts w:cs="Times New Roman"/>
          <w:bCs/>
        </w:rPr>
        <w:tab/>
      </w:r>
      <w:r w:rsidRPr="00EC296C">
        <w:rPr>
          <w:rFonts w:cs="Times New Roman"/>
          <w:bCs/>
          <w:u w:val="single"/>
        </w:rPr>
        <w:t>Survey Technician</w:t>
      </w:r>
      <w:r>
        <w:rPr>
          <w:rFonts w:cs="Times New Roman"/>
          <w:bCs/>
        </w:rPr>
        <w:t xml:space="preserve">, </w:t>
      </w:r>
      <w:proofErr w:type="spellStart"/>
      <w:r>
        <w:rPr>
          <w:rFonts w:cs="Times New Roman"/>
          <w:bCs/>
        </w:rPr>
        <w:t>Hildemeyer</w:t>
      </w:r>
      <w:proofErr w:type="spellEnd"/>
      <w:r>
        <w:rPr>
          <w:rFonts w:cs="Times New Roman"/>
          <w:bCs/>
        </w:rPr>
        <w:t xml:space="preserve"> Site (11T2) </w:t>
      </w:r>
      <w:proofErr w:type="spellStart"/>
      <w:r>
        <w:rPr>
          <w:rFonts w:cs="Times New Roman"/>
          <w:bCs/>
        </w:rPr>
        <w:t>Gradiometry</w:t>
      </w:r>
      <w:proofErr w:type="spellEnd"/>
      <w:r>
        <w:rPr>
          <w:rFonts w:cs="Times New Roman"/>
          <w:bCs/>
        </w:rPr>
        <w:t xml:space="preserve">, </w:t>
      </w:r>
      <w:r w:rsidR="00255219">
        <w:rPr>
          <w:rFonts w:cs="Times New Roman"/>
          <w:bCs/>
        </w:rPr>
        <w:t>Tazewell</w:t>
      </w:r>
      <w:r>
        <w:rPr>
          <w:rFonts w:cs="Times New Roman"/>
          <w:bCs/>
        </w:rPr>
        <w:t xml:space="preserve"> County, IL</w:t>
      </w:r>
    </w:p>
    <w:p w14:paraId="5A0DE8C2" w14:textId="112B3D75" w:rsidR="00DD2201" w:rsidRDefault="00DD2201" w:rsidP="00DD2201">
      <w:pPr>
        <w:tabs>
          <w:tab w:val="right" w:pos="11070"/>
        </w:tabs>
        <w:ind w:left="1620" w:hanging="1620"/>
        <w:rPr>
          <w:rFonts w:cs="Times New Roman"/>
          <w:bCs/>
        </w:rPr>
      </w:pPr>
      <w:r>
        <w:rPr>
          <w:rFonts w:cs="Times New Roman"/>
          <w:bCs/>
        </w:rPr>
        <w:t>2020</w:t>
      </w:r>
      <w:r>
        <w:rPr>
          <w:rFonts w:cs="Times New Roman"/>
          <w:bCs/>
        </w:rPr>
        <w:tab/>
      </w:r>
      <w:r>
        <w:rPr>
          <w:rFonts w:cs="Times New Roman"/>
          <w:bCs/>
          <w:u w:val="single"/>
        </w:rPr>
        <w:t>Field</w:t>
      </w:r>
      <w:r w:rsidRPr="00F7765E">
        <w:rPr>
          <w:rFonts w:cs="Times New Roman"/>
          <w:bCs/>
          <w:u w:val="single"/>
        </w:rPr>
        <w:t xml:space="preserve"> Superviso</w:t>
      </w:r>
      <w:r>
        <w:rPr>
          <w:rFonts w:cs="Times New Roman"/>
          <w:bCs/>
          <w:u w:val="single"/>
        </w:rPr>
        <w:t xml:space="preserve">r, </w:t>
      </w:r>
      <w:proofErr w:type="spellStart"/>
      <w:r>
        <w:rPr>
          <w:rFonts w:cs="Times New Roman"/>
          <w:bCs/>
        </w:rPr>
        <w:t>Crable</w:t>
      </w:r>
      <w:proofErr w:type="spellEnd"/>
      <w:r w:rsidRPr="00E732CA">
        <w:rPr>
          <w:rFonts w:cs="Times New Roman"/>
          <w:bCs/>
        </w:rPr>
        <w:t xml:space="preserve"> Site (11</w:t>
      </w:r>
      <w:r>
        <w:rPr>
          <w:rFonts w:cs="Times New Roman"/>
          <w:bCs/>
        </w:rPr>
        <w:t>F249</w:t>
      </w:r>
      <w:r w:rsidRPr="00E732CA">
        <w:rPr>
          <w:rFonts w:cs="Times New Roman"/>
          <w:bCs/>
        </w:rPr>
        <w:t xml:space="preserve">) </w:t>
      </w:r>
      <w:proofErr w:type="spellStart"/>
      <w:r>
        <w:rPr>
          <w:rFonts w:cs="Times New Roman"/>
          <w:bCs/>
        </w:rPr>
        <w:t>Gradiometry</w:t>
      </w:r>
      <w:proofErr w:type="spellEnd"/>
      <w:r>
        <w:rPr>
          <w:rFonts w:cs="Times New Roman"/>
          <w:bCs/>
        </w:rPr>
        <w:t>, Fulton County, IL</w:t>
      </w:r>
    </w:p>
    <w:p w14:paraId="6C9C8A3F" w14:textId="34109811" w:rsidR="00DD2201" w:rsidRDefault="00DD2201" w:rsidP="00DD2201">
      <w:pPr>
        <w:tabs>
          <w:tab w:val="right" w:pos="11070"/>
        </w:tabs>
        <w:ind w:left="1620" w:hanging="1620"/>
        <w:rPr>
          <w:rFonts w:cs="Times New Roman"/>
          <w:bCs/>
        </w:rPr>
      </w:pPr>
      <w:r>
        <w:rPr>
          <w:rFonts w:cs="Times New Roman"/>
          <w:bCs/>
        </w:rPr>
        <w:t>2018</w:t>
      </w:r>
      <w:r>
        <w:rPr>
          <w:rFonts w:cs="Times New Roman"/>
          <w:bCs/>
        </w:rPr>
        <w:tab/>
      </w:r>
      <w:r w:rsidR="00255219">
        <w:rPr>
          <w:rFonts w:cs="Times New Roman"/>
          <w:bCs/>
          <w:u w:val="single"/>
        </w:rPr>
        <w:t>Survey Technician</w:t>
      </w:r>
      <w:r>
        <w:rPr>
          <w:rFonts w:cs="Times New Roman"/>
          <w:bCs/>
          <w:u w:val="single"/>
        </w:rPr>
        <w:t xml:space="preserve">, </w:t>
      </w:r>
      <w:r>
        <w:rPr>
          <w:rFonts w:cs="Times New Roman"/>
          <w:bCs/>
        </w:rPr>
        <w:t>Mann</w:t>
      </w:r>
      <w:r w:rsidRPr="00E732CA">
        <w:rPr>
          <w:rFonts w:cs="Times New Roman"/>
          <w:bCs/>
        </w:rPr>
        <w:t xml:space="preserve"> Site (</w:t>
      </w:r>
      <w:r>
        <w:rPr>
          <w:rFonts w:cs="Times New Roman"/>
          <w:bCs/>
        </w:rPr>
        <w:t>12PO2</w:t>
      </w:r>
      <w:r w:rsidRPr="00E732CA">
        <w:rPr>
          <w:rFonts w:cs="Times New Roman"/>
          <w:bCs/>
        </w:rPr>
        <w:t xml:space="preserve">) </w:t>
      </w:r>
      <w:proofErr w:type="spellStart"/>
      <w:r>
        <w:rPr>
          <w:rFonts w:cs="Times New Roman"/>
          <w:bCs/>
        </w:rPr>
        <w:t>Gradiometry</w:t>
      </w:r>
      <w:proofErr w:type="spellEnd"/>
      <w:r>
        <w:rPr>
          <w:rFonts w:cs="Times New Roman"/>
          <w:bCs/>
        </w:rPr>
        <w:t>, Posey County, IN</w:t>
      </w:r>
    </w:p>
    <w:p w14:paraId="512218EE" w14:textId="1F564AD9" w:rsidR="00255219" w:rsidRPr="00255219" w:rsidRDefault="00255219" w:rsidP="00255219">
      <w:pPr>
        <w:tabs>
          <w:tab w:val="right" w:pos="11070"/>
        </w:tabs>
        <w:ind w:left="1620" w:hanging="1620"/>
        <w:rPr>
          <w:rFonts w:cs="Times New Roman"/>
          <w:bCs/>
          <w:u w:val="single"/>
        </w:rPr>
      </w:pPr>
      <w:r>
        <w:rPr>
          <w:rFonts w:cs="Times New Roman"/>
          <w:bCs/>
        </w:rPr>
        <w:t>2018</w:t>
      </w:r>
      <w:r>
        <w:rPr>
          <w:rFonts w:cs="Times New Roman"/>
          <w:bCs/>
        </w:rPr>
        <w:tab/>
      </w:r>
      <w:r w:rsidRPr="00255219">
        <w:rPr>
          <w:rFonts w:cs="Times New Roman"/>
          <w:bCs/>
          <w:u w:val="single"/>
        </w:rPr>
        <w:t>Field Assistant</w:t>
      </w:r>
      <w:r>
        <w:rPr>
          <w:rFonts w:cs="Times New Roman"/>
          <w:bCs/>
        </w:rPr>
        <w:t>, Fandel Site (11WD4), Woodford County, IL</w:t>
      </w:r>
    </w:p>
    <w:p w14:paraId="3D00F9C3" w14:textId="345C39CC" w:rsidR="00E732CA" w:rsidRPr="00255219" w:rsidRDefault="00255219" w:rsidP="00255219">
      <w:pPr>
        <w:tabs>
          <w:tab w:val="right" w:pos="11070"/>
        </w:tabs>
        <w:ind w:left="1620" w:hanging="1620"/>
        <w:rPr>
          <w:rFonts w:cs="Times New Roman"/>
          <w:bCs/>
          <w:u w:val="single"/>
        </w:rPr>
      </w:pPr>
      <w:r>
        <w:rPr>
          <w:rFonts w:cs="Times New Roman"/>
          <w:bCs/>
        </w:rPr>
        <w:t>2018</w:t>
      </w:r>
      <w:r>
        <w:rPr>
          <w:rFonts w:cs="Times New Roman"/>
          <w:bCs/>
        </w:rPr>
        <w:tab/>
      </w:r>
      <w:r w:rsidRPr="00255219">
        <w:rPr>
          <w:rFonts w:cs="Times New Roman"/>
          <w:bCs/>
          <w:u w:val="single"/>
        </w:rPr>
        <w:t>Field Assistant</w:t>
      </w:r>
      <w:r>
        <w:rPr>
          <w:rFonts w:cs="Times New Roman"/>
          <w:bCs/>
        </w:rPr>
        <w:t>, Samuel’s Mounds (11PI43), Allerton Park, IL</w:t>
      </w:r>
    </w:p>
    <w:p w14:paraId="4254ED9D" w14:textId="77777777" w:rsidR="00225DB1" w:rsidRPr="00A83963" w:rsidRDefault="00225DB1" w:rsidP="002103D0"/>
    <w:p w14:paraId="0F2316D0" w14:textId="77777777" w:rsidR="001B76E5" w:rsidRPr="00A83963" w:rsidRDefault="007011C7" w:rsidP="007011C7">
      <w:pPr>
        <w:rPr>
          <w:sz w:val="28"/>
          <w:szCs w:val="28"/>
        </w:rPr>
      </w:pPr>
      <w:r w:rsidRPr="00A83963">
        <w:rPr>
          <w:b/>
          <w:sz w:val="28"/>
          <w:szCs w:val="28"/>
        </w:rPr>
        <w:t xml:space="preserve">Professional Affiliations </w:t>
      </w:r>
    </w:p>
    <w:p w14:paraId="65693EDA" w14:textId="207C856A" w:rsidR="00326CA7" w:rsidRDefault="00DB6022">
      <w:r>
        <w:t>Society for American Archaeology</w:t>
      </w:r>
    </w:p>
    <w:p w14:paraId="60FAFCF0" w14:textId="22D9FB24" w:rsidR="00DB6022" w:rsidRDefault="00DB6022">
      <w:r>
        <w:t>Southeastern Archaeological Conference</w:t>
      </w:r>
    </w:p>
    <w:p w14:paraId="65B17FD9" w14:textId="6047DAA6" w:rsidR="00DB6022" w:rsidRDefault="00DB6022">
      <w:r>
        <w:t>Midwest Archaeological Conference</w:t>
      </w:r>
    </w:p>
    <w:p w14:paraId="3DAC620D" w14:textId="5EDC0727" w:rsidR="00721E13" w:rsidRDefault="00721E13">
      <w:r>
        <w:t>Illinois Archaeological Survey</w:t>
      </w:r>
      <w:bookmarkStart w:id="0" w:name="_GoBack"/>
      <w:bookmarkEnd w:id="0"/>
    </w:p>
    <w:p w14:paraId="5109A3D0" w14:textId="77777777" w:rsidR="00DB6022" w:rsidRPr="00A83963" w:rsidRDefault="00DB6022"/>
    <w:sectPr w:rsidR="00DB6022" w:rsidRPr="00A83963" w:rsidSect="004B18E0">
      <w:headerReference w:type="default" r:id="rId8"/>
      <w:footerReference w:type="even" r:id="rId9"/>
      <w:footerReference w:type="defaul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90A337" w14:textId="77777777" w:rsidR="00351D9E" w:rsidRDefault="00351D9E" w:rsidP="00E01B41">
      <w:r>
        <w:separator/>
      </w:r>
    </w:p>
  </w:endnote>
  <w:endnote w:type="continuationSeparator" w:id="0">
    <w:p w14:paraId="04AFC035" w14:textId="77777777" w:rsidR="00351D9E" w:rsidRDefault="00351D9E" w:rsidP="00E01B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37B13E" w14:textId="77777777" w:rsidR="002D5D90" w:rsidRDefault="002D5D90" w:rsidP="003D28B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0CDC627" w14:textId="77777777" w:rsidR="002D5D90" w:rsidRDefault="002D5D9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C1642A" w14:textId="6AB5CC4B" w:rsidR="002D5D90" w:rsidRDefault="002D5D90" w:rsidP="003D28B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818D2">
      <w:rPr>
        <w:rStyle w:val="PageNumber"/>
        <w:noProof/>
      </w:rPr>
      <w:t>7</w:t>
    </w:r>
    <w:r>
      <w:rPr>
        <w:rStyle w:val="PageNumber"/>
      </w:rPr>
      <w:fldChar w:fldCharType="end"/>
    </w:r>
  </w:p>
  <w:p w14:paraId="7A66AB2A" w14:textId="77777777" w:rsidR="002D5D90" w:rsidRDefault="002D5D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D973E9" w14:textId="77777777" w:rsidR="00351D9E" w:rsidRDefault="00351D9E" w:rsidP="00E01B41">
      <w:r>
        <w:separator/>
      </w:r>
    </w:p>
  </w:footnote>
  <w:footnote w:type="continuationSeparator" w:id="0">
    <w:p w14:paraId="3E52D668" w14:textId="77777777" w:rsidR="00351D9E" w:rsidRDefault="00351D9E" w:rsidP="00E01B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57583D" w14:textId="32A692A4" w:rsidR="002D5D90" w:rsidRPr="003912FD" w:rsidRDefault="00A243F9" w:rsidP="00E01B41">
    <w:pPr>
      <w:pStyle w:val="Header"/>
      <w:jc w:val="center"/>
      <w:rPr>
        <w:bCs/>
        <w:sz w:val="20"/>
        <w:szCs w:val="20"/>
      </w:rPr>
    </w:pPr>
    <w:r>
      <w:rPr>
        <w:bCs/>
        <w:sz w:val="20"/>
        <w:szCs w:val="20"/>
      </w:rPr>
      <w:t xml:space="preserve">Tyler </w:t>
    </w:r>
    <w:proofErr w:type="spellStart"/>
    <w:r>
      <w:rPr>
        <w:bCs/>
        <w:sz w:val="20"/>
        <w:szCs w:val="20"/>
      </w:rPr>
      <w:t>Ferree</w:t>
    </w:r>
    <w:proofErr w:type="spellEnd"/>
    <w:r w:rsidR="003912FD" w:rsidRPr="003912FD">
      <w:rPr>
        <w:bCs/>
        <w:sz w:val="20"/>
        <w:szCs w:val="20"/>
      </w:rPr>
      <w:t xml:space="preserve">, </w:t>
    </w:r>
    <w:r>
      <w:rPr>
        <w:bCs/>
        <w:sz w:val="20"/>
        <w:szCs w:val="20"/>
      </w:rPr>
      <w:t>January</w:t>
    </w:r>
    <w:r w:rsidR="00415E36">
      <w:rPr>
        <w:bCs/>
        <w:sz w:val="20"/>
        <w:szCs w:val="20"/>
      </w:rPr>
      <w:t xml:space="preserve"> </w:t>
    </w:r>
    <w:r>
      <w:rPr>
        <w:bCs/>
        <w:sz w:val="20"/>
        <w:szCs w:val="20"/>
      </w:rPr>
      <w:t>202</w:t>
    </w:r>
    <w:r w:rsidR="00495734">
      <w:rPr>
        <w:bCs/>
        <w:sz w:val="20"/>
        <w:szCs w:val="20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249D7"/>
    <w:multiLevelType w:val="hybridMultilevel"/>
    <w:tmpl w:val="15CA4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E72123"/>
    <w:multiLevelType w:val="hybridMultilevel"/>
    <w:tmpl w:val="E4787C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8D5BA2"/>
    <w:multiLevelType w:val="hybridMultilevel"/>
    <w:tmpl w:val="462C9B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394144"/>
    <w:multiLevelType w:val="hybridMultilevel"/>
    <w:tmpl w:val="002873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E2514C"/>
    <w:multiLevelType w:val="hybridMultilevel"/>
    <w:tmpl w:val="B49C5C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1676E8"/>
    <w:multiLevelType w:val="hybridMultilevel"/>
    <w:tmpl w:val="CDCA5A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04303E"/>
    <w:multiLevelType w:val="hybridMultilevel"/>
    <w:tmpl w:val="D352AC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106475"/>
    <w:multiLevelType w:val="hybridMultilevel"/>
    <w:tmpl w:val="6C6E18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0C2A64"/>
    <w:multiLevelType w:val="hybridMultilevel"/>
    <w:tmpl w:val="E1F281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810DAA"/>
    <w:multiLevelType w:val="hybridMultilevel"/>
    <w:tmpl w:val="C67AC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C77218"/>
    <w:multiLevelType w:val="hybridMultilevel"/>
    <w:tmpl w:val="ADF41C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</w:num>
  <w:num w:numId="5">
    <w:abstractNumId w:val="7"/>
  </w:num>
  <w:num w:numId="6">
    <w:abstractNumId w:val="3"/>
  </w:num>
  <w:num w:numId="7">
    <w:abstractNumId w:val="5"/>
  </w:num>
  <w:num w:numId="8">
    <w:abstractNumId w:val="8"/>
  </w:num>
  <w:num w:numId="9">
    <w:abstractNumId w:val="4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1C7"/>
    <w:rsid w:val="000074F2"/>
    <w:rsid w:val="00007D23"/>
    <w:rsid w:val="00010056"/>
    <w:rsid w:val="0001086F"/>
    <w:rsid w:val="0001225C"/>
    <w:rsid w:val="00012CB9"/>
    <w:rsid w:val="000130D4"/>
    <w:rsid w:val="0001433D"/>
    <w:rsid w:val="00023154"/>
    <w:rsid w:val="00027CB8"/>
    <w:rsid w:val="000305D6"/>
    <w:rsid w:val="000356C8"/>
    <w:rsid w:val="00051E52"/>
    <w:rsid w:val="00061042"/>
    <w:rsid w:val="000651EB"/>
    <w:rsid w:val="00067CBE"/>
    <w:rsid w:val="00071614"/>
    <w:rsid w:val="00072A9E"/>
    <w:rsid w:val="00072EA1"/>
    <w:rsid w:val="000734DD"/>
    <w:rsid w:val="00073ECF"/>
    <w:rsid w:val="0008014C"/>
    <w:rsid w:val="00081620"/>
    <w:rsid w:val="00081C62"/>
    <w:rsid w:val="000830D8"/>
    <w:rsid w:val="00084105"/>
    <w:rsid w:val="000919BB"/>
    <w:rsid w:val="00096824"/>
    <w:rsid w:val="000A094A"/>
    <w:rsid w:val="000A376F"/>
    <w:rsid w:val="000A51EC"/>
    <w:rsid w:val="000A5CC8"/>
    <w:rsid w:val="000B3799"/>
    <w:rsid w:val="000B4BEF"/>
    <w:rsid w:val="000B5DFE"/>
    <w:rsid w:val="000B6694"/>
    <w:rsid w:val="000B7984"/>
    <w:rsid w:val="000C3F56"/>
    <w:rsid w:val="000D0853"/>
    <w:rsid w:val="000D34E9"/>
    <w:rsid w:val="000D3CD0"/>
    <w:rsid w:val="000D4D67"/>
    <w:rsid w:val="000E6058"/>
    <w:rsid w:val="000E7C7F"/>
    <w:rsid w:val="000F086B"/>
    <w:rsid w:val="000F12E6"/>
    <w:rsid w:val="000F5A11"/>
    <w:rsid w:val="000F6263"/>
    <w:rsid w:val="000F62AE"/>
    <w:rsid w:val="001007C9"/>
    <w:rsid w:val="00107AA1"/>
    <w:rsid w:val="001117C8"/>
    <w:rsid w:val="0011306E"/>
    <w:rsid w:val="00116CC8"/>
    <w:rsid w:val="00122F08"/>
    <w:rsid w:val="00131AA6"/>
    <w:rsid w:val="00132F6C"/>
    <w:rsid w:val="0013780B"/>
    <w:rsid w:val="001430E2"/>
    <w:rsid w:val="001463E0"/>
    <w:rsid w:val="00151000"/>
    <w:rsid w:val="001569CB"/>
    <w:rsid w:val="00156B31"/>
    <w:rsid w:val="001636F3"/>
    <w:rsid w:val="0016637D"/>
    <w:rsid w:val="001961D9"/>
    <w:rsid w:val="00196408"/>
    <w:rsid w:val="001A0846"/>
    <w:rsid w:val="001A7783"/>
    <w:rsid w:val="001B5A3E"/>
    <w:rsid w:val="001B5CC8"/>
    <w:rsid w:val="001B76E5"/>
    <w:rsid w:val="001C08EE"/>
    <w:rsid w:val="001C229A"/>
    <w:rsid w:val="001C2DF5"/>
    <w:rsid w:val="001D15EB"/>
    <w:rsid w:val="001D1A54"/>
    <w:rsid w:val="001D47B9"/>
    <w:rsid w:val="001E0423"/>
    <w:rsid w:val="001E08D5"/>
    <w:rsid w:val="001E2ECB"/>
    <w:rsid w:val="001E5752"/>
    <w:rsid w:val="001E7645"/>
    <w:rsid w:val="001F0E76"/>
    <w:rsid w:val="001F314A"/>
    <w:rsid w:val="00200C1B"/>
    <w:rsid w:val="002103D0"/>
    <w:rsid w:val="00211F95"/>
    <w:rsid w:val="00214C12"/>
    <w:rsid w:val="002157F3"/>
    <w:rsid w:val="002174AF"/>
    <w:rsid w:val="00224408"/>
    <w:rsid w:val="00225DB1"/>
    <w:rsid w:val="00233E4F"/>
    <w:rsid w:val="00234464"/>
    <w:rsid w:val="00236583"/>
    <w:rsid w:val="002373B6"/>
    <w:rsid w:val="00240C66"/>
    <w:rsid w:val="00245816"/>
    <w:rsid w:val="002470E1"/>
    <w:rsid w:val="00250941"/>
    <w:rsid w:val="00255219"/>
    <w:rsid w:val="002600AB"/>
    <w:rsid w:val="0026117B"/>
    <w:rsid w:val="00263576"/>
    <w:rsid w:val="00270988"/>
    <w:rsid w:val="00271999"/>
    <w:rsid w:val="002725D7"/>
    <w:rsid w:val="00274CD7"/>
    <w:rsid w:val="00275987"/>
    <w:rsid w:val="0027602E"/>
    <w:rsid w:val="0027648B"/>
    <w:rsid w:val="00276C51"/>
    <w:rsid w:val="0028027E"/>
    <w:rsid w:val="00293209"/>
    <w:rsid w:val="0029383C"/>
    <w:rsid w:val="00294CD1"/>
    <w:rsid w:val="002A29EE"/>
    <w:rsid w:val="002A61A6"/>
    <w:rsid w:val="002C038F"/>
    <w:rsid w:val="002C33D6"/>
    <w:rsid w:val="002D055F"/>
    <w:rsid w:val="002D2301"/>
    <w:rsid w:val="002D35DC"/>
    <w:rsid w:val="002D5D90"/>
    <w:rsid w:val="002E264F"/>
    <w:rsid w:val="002F11C6"/>
    <w:rsid w:val="002F2665"/>
    <w:rsid w:val="002F6379"/>
    <w:rsid w:val="00301429"/>
    <w:rsid w:val="00301FFB"/>
    <w:rsid w:val="003101E3"/>
    <w:rsid w:val="00311D61"/>
    <w:rsid w:val="00312500"/>
    <w:rsid w:val="00320DEC"/>
    <w:rsid w:val="003235B0"/>
    <w:rsid w:val="00326A2F"/>
    <w:rsid w:val="00326CA7"/>
    <w:rsid w:val="00334F5B"/>
    <w:rsid w:val="00335086"/>
    <w:rsid w:val="00336179"/>
    <w:rsid w:val="00341BB9"/>
    <w:rsid w:val="00345A77"/>
    <w:rsid w:val="00345BD2"/>
    <w:rsid w:val="00350CF0"/>
    <w:rsid w:val="00351D9E"/>
    <w:rsid w:val="003549A3"/>
    <w:rsid w:val="0036354D"/>
    <w:rsid w:val="003639CC"/>
    <w:rsid w:val="003643CE"/>
    <w:rsid w:val="00370C0B"/>
    <w:rsid w:val="00372402"/>
    <w:rsid w:val="00372BF2"/>
    <w:rsid w:val="00373465"/>
    <w:rsid w:val="003912FD"/>
    <w:rsid w:val="00392143"/>
    <w:rsid w:val="003936DC"/>
    <w:rsid w:val="00393F8C"/>
    <w:rsid w:val="003A08FD"/>
    <w:rsid w:val="003A0A16"/>
    <w:rsid w:val="003A68D3"/>
    <w:rsid w:val="003A6E49"/>
    <w:rsid w:val="003B0E47"/>
    <w:rsid w:val="003B2203"/>
    <w:rsid w:val="003B3BF1"/>
    <w:rsid w:val="003B4705"/>
    <w:rsid w:val="003B6C7C"/>
    <w:rsid w:val="003D28BA"/>
    <w:rsid w:val="003D321B"/>
    <w:rsid w:val="003D4484"/>
    <w:rsid w:val="003D5125"/>
    <w:rsid w:val="003D73BE"/>
    <w:rsid w:val="003E42DD"/>
    <w:rsid w:val="003E710E"/>
    <w:rsid w:val="003F07B1"/>
    <w:rsid w:val="003F07D6"/>
    <w:rsid w:val="003F11F4"/>
    <w:rsid w:val="003F268E"/>
    <w:rsid w:val="003F380B"/>
    <w:rsid w:val="003F3FE1"/>
    <w:rsid w:val="003F4B58"/>
    <w:rsid w:val="004054A2"/>
    <w:rsid w:val="0040765F"/>
    <w:rsid w:val="00410570"/>
    <w:rsid w:val="00410E96"/>
    <w:rsid w:val="00412AAA"/>
    <w:rsid w:val="00415E36"/>
    <w:rsid w:val="00416BC1"/>
    <w:rsid w:val="00417D93"/>
    <w:rsid w:val="00421DA4"/>
    <w:rsid w:val="004235B7"/>
    <w:rsid w:val="00424DBC"/>
    <w:rsid w:val="0042620B"/>
    <w:rsid w:val="00431FF3"/>
    <w:rsid w:val="00436A10"/>
    <w:rsid w:val="004376B3"/>
    <w:rsid w:val="004415FB"/>
    <w:rsid w:val="00443BFE"/>
    <w:rsid w:val="00444940"/>
    <w:rsid w:val="00451FDE"/>
    <w:rsid w:val="00455CDF"/>
    <w:rsid w:val="00457A5B"/>
    <w:rsid w:val="00461BE8"/>
    <w:rsid w:val="004715E7"/>
    <w:rsid w:val="00473EDF"/>
    <w:rsid w:val="004763FC"/>
    <w:rsid w:val="00485330"/>
    <w:rsid w:val="004856AA"/>
    <w:rsid w:val="00485BB9"/>
    <w:rsid w:val="00487E2E"/>
    <w:rsid w:val="00490DF8"/>
    <w:rsid w:val="00495734"/>
    <w:rsid w:val="00497857"/>
    <w:rsid w:val="004A4744"/>
    <w:rsid w:val="004B18E0"/>
    <w:rsid w:val="004B2B82"/>
    <w:rsid w:val="004B3EEC"/>
    <w:rsid w:val="004B4D8A"/>
    <w:rsid w:val="004B539A"/>
    <w:rsid w:val="004B7895"/>
    <w:rsid w:val="004C1DEB"/>
    <w:rsid w:val="004C3572"/>
    <w:rsid w:val="004C7C49"/>
    <w:rsid w:val="004D09D4"/>
    <w:rsid w:val="004D0BD7"/>
    <w:rsid w:val="004D598C"/>
    <w:rsid w:val="004D72B4"/>
    <w:rsid w:val="004E08FA"/>
    <w:rsid w:val="004E2C44"/>
    <w:rsid w:val="004E5175"/>
    <w:rsid w:val="004E5863"/>
    <w:rsid w:val="004F4867"/>
    <w:rsid w:val="0050398F"/>
    <w:rsid w:val="00510B23"/>
    <w:rsid w:val="00521D98"/>
    <w:rsid w:val="00531276"/>
    <w:rsid w:val="00532493"/>
    <w:rsid w:val="0053426B"/>
    <w:rsid w:val="005365B3"/>
    <w:rsid w:val="00537CD9"/>
    <w:rsid w:val="0054115B"/>
    <w:rsid w:val="005433F3"/>
    <w:rsid w:val="005472DB"/>
    <w:rsid w:val="0055004C"/>
    <w:rsid w:val="00551343"/>
    <w:rsid w:val="00554AB5"/>
    <w:rsid w:val="00556DF2"/>
    <w:rsid w:val="00564253"/>
    <w:rsid w:val="00567DC2"/>
    <w:rsid w:val="00570C59"/>
    <w:rsid w:val="00572FE6"/>
    <w:rsid w:val="00573AA4"/>
    <w:rsid w:val="0057411D"/>
    <w:rsid w:val="00574B05"/>
    <w:rsid w:val="005809A5"/>
    <w:rsid w:val="00583935"/>
    <w:rsid w:val="00586DDC"/>
    <w:rsid w:val="00587FC8"/>
    <w:rsid w:val="00596CD3"/>
    <w:rsid w:val="005A1487"/>
    <w:rsid w:val="005A339E"/>
    <w:rsid w:val="005A7CEB"/>
    <w:rsid w:val="005B6BBC"/>
    <w:rsid w:val="005B7042"/>
    <w:rsid w:val="005C0198"/>
    <w:rsid w:val="005C0F7C"/>
    <w:rsid w:val="005C145D"/>
    <w:rsid w:val="005C32CA"/>
    <w:rsid w:val="005C628E"/>
    <w:rsid w:val="005F476D"/>
    <w:rsid w:val="005F4965"/>
    <w:rsid w:val="005F58ED"/>
    <w:rsid w:val="00600364"/>
    <w:rsid w:val="00600572"/>
    <w:rsid w:val="0060624F"/>
    <w:rsid w:val="0061294E"/>
    <w:rsid w:val="00615291"/>
    <w:rsid w:val="00616819"/>
    <w:rsid w:val="0062064C"/>
    <w:rsid w:val="006219F9"/>
    <w:rsid w:val="00621D0D"/>
    <w:rsid w:val="00624EF4"/>
    <w:rsid w:val="00631D98"/>
    <w:rsid w:val="0063322B"/>
    <w:rsid w:val="00636DD4"/>
    <w:rsid w:val="00640BB8"/>
    <w:rsid w:val="00641803"/>
    <w:rsid w:val="0065482B"/>
    <w:rsid w:val="006575EF"/>
    <w:rsid w:val="00660B0F"/>
    <w:rsid w:val="00661788"/>
    <w:rsid w:val="00662A22"/>
    <w:rsid w:val="006631FD"/>
    <w:rsid w:val="00664610"/>
    <w:rsid w:val="00665F37"/>
    <w:rsid w:val="006703E8"/>
    <w:rsid w:val="00675766"/>
    <w:rsid w:val="00676355"/>
    <w:rsid w:val="00676CFC"/>
    <w:rsid w:val="00677021"/>
    <w:rsid w:val="0068096A"/>
    <w:rsid w:val="0068125F"/>
    <w:rsid w:val="00683D9D"/>
    <w:rsid w:val="00683F29"/>
    <w:rsid w:val="00686B37"/>
    <w:rsid w:val="00692CCA"/>
    <w:rsid w:val="00693E21"/>
    <w:rsid w:val="00694E62"/>
    <w:rsid w:val="00695E58"/>
    <w:rsid w:val="00696178"/>
    <w:rsid w:val="00696835"/>
    <w:rsid w:val="006A47A8"/>
    <w:rsid w:val="006A5189"/>
    <w:rsid w:val="006A7DDB"/>
    <w:rsid w:val="006B3AFF"/>
    <w:rsid w:val="006B50CB"/>
    <w:rsid w:val="006B6244"/>
    <w:rsid w:val="006B757F"/>
    <w:rsid w:val="006C45FA"/>
    <w:rsid w:val="006C4623"/>
    <w:rsid w:val="006C5469"/>
    <w:rsid w:val="006C75B7"/>
    <w:rsid w:val="006E0F8D"/>
    <w:rsid w:val="006E1734"/>
    <w:rsid w:val="006E312D"/>
    <w:rsid w:val="006E6DCE"/>
    <w:rsid w:val="006F14C1"/>
    <w:rsid w:val="006F7A61"/>
    <w:rsid w:val="007003B7"/>
    <w:rsid w:val="007011C7"/>
    <w:rsid w:val="00701FF5"/>
    <w:rsid w:val="0070280E"/>
    <w:rsid w:val="00703642"/>
    <w:rsid w:val="00711769"/>
    <w:rsid w:val="00714CFB"/>
    <w:rsid w:val="0071619A"/>
    <w:rsid w:val="00720AF9"/>
    <w:rsid w:val="00721C53"/>
    <w:rsid w:val="00721E13"/>
    <w:rsid w:val="00723E20"/>
    <w:rsid w:val="00723E67"/>
    <w:rsid w:val="007259BD"/>
    <w:rsid w:val="00727522"/>
    <w:rsid w:val="00752642"/>
    <w:rsid w:val="00753CFC"/>
    <w:rsid w:val="00756F42"/>
    <w:rsid w:val="00757C60"/>
    <w:rsid w:val="00760131"/>
    <w:rsid w:val="00760B10"/>
    <w:rsid w:val="0076120B"/>
    <w:rsid w:val="00761683"/>
    <w:rsid w:val="0076213C"/>
    <w:rsid w:val="00762171"/>
    <w:rsid w:val="0076724E"/>
    <w:rsid w:val="00771EC6"/>
    <w:rsid w:val="007809AA"/>
    <w:rsid w:val="00781D9F"/>
    <w:rsid w:val="00782EA7"/>
    <w:rsid w:val="007853CC"/>
    <w:rsid w:val="00786D68"/>
    <w:rsid w:val="00787732"/>
    <w:rsid w:val="00787F8F"/>
    <w:rsid w:val="00792707"/>
    <w:rsid w:val="00794676"/>
    <w:rsid w:val="00794B8A"/>
    <w:rsid w:val="00795542"/>
    <w:rsid w:val="00795E3C"/>
    <w:rsid w:val="007965D7"/>
    <w:rsid w:val="007A212A"/>
    <w:rsid w:val="007A3B0C"/>
    <w:rsid w:val="007A5F5F"/>
    <w:rsid w:val="007B3487"/>
    <w:rsid w:val="007B75F9"/>
    <w:rsid w:val="007C289D"/>
    <w:rsid w:val="007C4472"/>
    <w:rsid w:val="007D0B0F"/>
    <w:rsid w:val="007D1B36"/>
    <w:rsid w:val="007D1C5D"/>
    <w:rsid w:val="007D52BB"/>
    <w:rsid w:val="007E358F"/>
    <w:rsid w:val="007E68B3"/>
    <w:rsid w:val="007E694A"/>
    <w:rsid w:val="007F613A"/>
    <w:rsid w:val="007F660C"/>
    <w:rsid w:val="00810634"/>
    <w:rsid w:val="00810973"/>
    <w:rsid w:val="00812867"/>
    <w:rsid w:val="008137BB"/>
    <w:rsid w:val="00814D7A"/>
    <w:rsid w:val="0081653C"/>
    <w:rsid w:val="00821204"/>
    <w:rsid w:val="00821768"/>
    <w:rsid w:val="00821FAE"/>
    <w:rsid w:val="00822390"/>
    <w:rsid w:val="0083321A"/>
    <w:rsid w:val="00840250"/>
    <w:rsid w:val="00840A15"/>
    <w:rsid w:val="00843CBE"/>
    <w:rsid w:val="008460D4"/>
    <w:rsid w:val="00847EB9"/>
    <w:rsid w:val="00850720"/>
    <w:rsid w:val="00850C5A"/>
    <w:rsid w:val="00853426"/>
    <w:rsid w:val="008548D8"/>
    <w:rsid w:val="008558FA"/>
    <w:rsid w:val="008602AE"/>
    <w:rsid w:val="00864F30"/>
    <w:rsid w:val="008677B8"/>
    <w:rsid w:val="00873F2B"/>
    <w:rsid w:val="00875CE6"/>
    <w:rsid w:val="0088332F"/>
    <w:rsid w:val="00884E90"/>
    <w:rsid w:val="008902A9"/>
    <w:rsid w:val="00891CD5"/>
    <w:rsid w:val="00891E7C"/>
    <w:rsid w:val="008934DD"/>
    <w:rsid w:val="008952EC"/>
    <w:rsid w:val="00897CDC"/>
    <w:rsid w:val="008A0597"/>
    <w:rsid w:val="008A4C35"/>
    <w:rsid w:val="008B302F"/>
    <w:rsid w:val="008B5B8B"/>
    <w:rsid w:val="008B5E0F"/>
    <w:rsid w:val="008C2A73"/>
    <w:rsid w:val="008D18FB"/>
    <w:rsid w:val="008D503A"/>
    <w:rsid w:val="008D6186"/>
    <w:rsid w:val="008E2DC4"/>
    <w:rsid w:val="008E545C"/>
    <w:rsid w:val="008F1790"/>
    <w:rsid w:val="008F5CAF"/>
    <w:rsid w:val="00900549"/>
    <w:rsid w:val="00902851"/>
    <w:rsid w:val="00906EF0"/>
    <w:rsid w:val="009137A3"/>
    <w:rsid w:val="009166A2"/>
    <w:rsid w:val="009223E5"/>
    <w:rsid w:val="00926B98"/>
    <w:rsid w:val="00927105"/>
    <w:rsid w:val="00930D8F"/>
    <w:rsid w:val="00937561"/>
    <w:rsid w:val="00937C0A"/>
    <w:rsid w:val="00940012"/>
    <w:rsid w:val="00940935"/>
    <w:rsid w:val="00940CD5"/>
    <w:rsid w:val="00943F09"/>
    <w:rsid w:val="00944843"/>
    <w:rsid w:val="00944FF0"/>
    <w:rsid w:val="009563F9"/>
    <w:rsid w:val="009605CA"/>
    <w:rsid w:val="00971F50"/>
    <w:rsid w:val="00974D24"/>
    <w:rsid w:val="009800F5"/>
    <w:rsid w:val="009801EE"/>
    <w:rsid w:val="00982AD7"/>
    <w:rsid w:val="00985F18"/>
    <w:rsid w:val="00987694"/>
    <w:rsid w:val="009926F2"/>
    <w:rsid w:val="00993817"/>
    <w:rsid w:val="009951C6"/>
    <w:rsid w:val="00995575"/>
    <w:rsid w:val="00995868"/>
    <w:rsid w:val="00995F96"/>
    <w:rsid w:val="009A0799"/>
    <w:rsid w:val="009A1BCD"/>
    <w:rsid w:val="009A2356"/>
    <w:rsid w:val="009A2BAE"/>
    <w:rsid w:val="009A336A"/>
    <w:rsid w:val="009A4106"/>
    <w:rsid w:val="009A484B"/>
    <w:rsid w:val="009A5521"/>
    <w:rsid w:val="009A64F2"/>
    <w:rsid w:val="009A7B48"/>
    <w:rsid w:val="009A7CF8"/>
    <w:rsid w:val="009B17DD"/>
    <w:rsid w:val="009B5435"/>
    <w:rsid w:val="009B58A0"/>
    <w:rsid w:val="009C6CB2"/>
    <w:rsid w:val="009D0405"/>
    <w:rsid w:val="009D0856"/>
    <w:rsid w:val="009D21AF"/>
    <w:rsid w:val="009D2576"/>
    <w:rsid w:val="009D4244"/>
    <w:rsid w:val="009D4CE5"/>
    <w:rsid w:val="009E1E66"/>
    <w:rsid w:val="009F0BBA"/>
    <w:rsid w:val="009F1E79"/>
    <w:rsid w:val="009F4234"/>
    <w:rsid w:val="009F4C89"/>
    <w:rsid w:val="009F572D"/>
    <w:rsid w:val="009F6096"/>
    <w:rsid w:val="00A015FA"/>
    <w:rsid w:val="00A01E0C"/>
    <w:rsid w:val="00A03AE2"/>
    <w:rsid w:val="00A05979"/>
    <w:rsid w:val="00A1173A"/>
    <w:rsid w:val="00A201D2"/>
    <w:rsid w:val="00A20D62"/>
    <w:rsid w:val="00A234C3"/>
    <w:rsid w:val="00A243F9"/>
    <w:rsid w:val="00A26B76"/>
    <w:rsid w:val="00A30E6D"/>
    <w:rsid w:val="00A3281F"/>
    <w:rsid w:val="00A33EB4"/>
    <w:rsid w:val="00A3432F"/>
    <w:rsid w:val="00A349B5"/>
    <w:rsid w:val="00A368FC"/>
    <w:rsid w:val="00A3761F"/>
    <w:rsid w:val="00A37D1B"/>
    <w:rsid w:val="00A42E19"/>
    <w:rsid w:val="00A47E0F"/>
    <w:rsid w:val="00A5291B"/>
    <w:rsid w:val="00A53AB3"/>
    <w:rsid w:val="00A544A0"/>
    <w:rsid w:val="00A651DD"/>
    <w:rsid w:val="00A65350"/>
    <w:rsid w:val="00A66B78"/>
    <w:rsid w:val="00A66D83"/>
    <w:rsid w:val="00A70D1C"/>
    <w:rsid w:val="00A772C4"/>
    <w:rsid w:val="00A834CB"/>
    <w:rsid w:val="00A83963"/>
    <w:rsid w:val="00A83F87"/>
    <w:rsid w:val="00A84339"/>
    <w:rsid w:val="00A86BE5"/>
    <w:rsid w:val="00A86C4F"/>
    <w:rsid w:val="00A8772B"/>
    <w:rsid w:val="00A91EE1"/>
    <w:rsid w:val="00A9556A"/>
    <w:rsid w:val="00A9798D"/>
    <w:rsid w:val="00AA368D"/>
    <w:rsid w:val="00AA5F27"/>
    <w:rsid w:val="00AB07A4"/>
    <w:rsid w:val="00AB4E99"/>
    <w:rsid w:val="00AC1DD3"/>
    <w:rsid w:val="00AC3EC0"/>
    <w:rsid w:val="00AC6133"/>
    <w:rsid w:val="00AC7BA7"/>
    <w:rsid w:val="00AD01B6"/>
    <w:rsid w:val="00AD14D7"/>
    <w:rsid w:val="00AD4A6A"/>
    <w:rsid w:val="00AE275C"/>
    <w:rsid w:val="00AE3CE7"/>
    <w:rsid w:val="00AF0296"/>
    <w:rsid w:val="00AF5CB3"/>
    <w:rsid w:val="00AF6D72"/>
    <w:rsid w:val="00B010E8"/>
    <w:rsid w:val="00B03B2E"/>
    <w:rsid w:val="00B03B91"/>
    <w:rsid w:val="00B05320"/>
    <w:rsid w:val="00B256A5"/>
    <w:rsid w:val="00B26BED"/>
    <w:rsid w:val="00B34D64"/>
    <w:rsid w:val="00B36824"/>
    <w:rsid w:val="00B46373"/>
    <w:rsid w:val="00B5562B"/>
    <w:rsid w:val="00B63034"/>
    <w:rsid w:val="00B63D93"/>
    <w:rsid w:val="00B73A9F"/>
    <w:rsid w:val="00B74050"/>
    <w:rsid w:val="00B825A2"/>
    <w:rsid w:val="00B870B4"/>
    <w:rsid w:val="00B93E34"/>
    <w:rsid w:val="00BA1DB4"/>
    <w:rsid w:val="00BB7A51"/>
    <w:rsid w:val="00BC5AE0"/>
    <w:rsid w:val="00BC658B"/>
    <w:rsid w:val="00BC70C8"/>
    <w:rsid w:val="00BD594A"/>
    <w:rsid w:val="00BD6625"/>
    <w:rsid w:val="00BE0542"/>
    <w:rsid w:val="00BE467F"/>
    <w:rsid w:val="00BE5E87"/>
    <w:rsid w:val="00BF038D"/>
    <w:rsid w:val="00BF0C54"/>
    <w:rsid w:val="00BF4B0C"/>
    <w:rsid w:val="00C06B2A"/>
    <w:rsid w:val="00C06BEA"/>
    <w:rsid w:val="00C07335"/>
    <w:rsid w:val="00C12123"/>
    <w:rsid w:val="00C13529"/>
    <w:rsid w:val="00C3256D"/>
    <w:rsid w:val="00C32BB0"/>
    <w:rsid w:val="00C35641"/>
    <w:rsid w:val="00C3586A"/>
    <w:rsid w:val="00C35BB2"/>
    <w:rsid w:val="00C35DFE"/>
    <w:rsid w:val="00C37408"/>
    <w:rsid w:val="00C4108E"/>
    <w:rsid w:val="00C42704"/>
    <w:rsid w:val="00C4760A"/>
    <w:rsid w:val="00C516DA"/>
    <w:rsid w:val="00C53C9C"/>
    <w:rsid w:val="00C55ED1"/>
    <w:rsid w:val="00C5614E"/>
    <w:rsid w:val="00C56701"/>
    <w:rsid w:val="00C5745D"/>
    <w:rsid w:val="00C57DEE"/>
    <w:rsid w:val="00C6496B"/>
    <w:rsid w:val="00C673A9"/>
    <w:rsid w:val="00C7014F"/>
    <w:rsid w:val="00C7047F"/>
    <w:rsid w:val="00C70F8E"/>
    <w:rsid w:val="00C7130F"/>
    <w:rsid w:val="00C71D26"/>
    <w:rsid w:val="00C73594"/>
    <w:rsid w:val="00C74C10"/>
    <w:rsid w:val="00C77C20"/>
    <w:rsid w:val="00C77D23"/>
    <w:rsid w:val="00C8160F"/>
    <w:rsid w:val="00C83D5B"/>
    <w:rsid w:val="00C85B41"/>
    <w:rsid w:val="00C9165F"/>
    <w:rsid w:val="00C91C9E"/>
    <w:rsid w:val="00C96B25"/>
    <w:rsid w:val="00CA1EB1"/>
    <w:rsid w:val="00CA2B4A"/>
    <w:rsid w:val="00CA7B9B"/>
    <w:rsid w:val="00CB1826"/>
    <w:rsid w:val="00CB2043"/>
    <w:rsid w:val="00CB3E99"/>
    <w:rsid w:val="00CC2580"/>
    <w:rsid w:val="00CC3754"/>
    <w:rsid w:val="00CC65FF"/>
    <w:rsid w:val="00CD346F"/>
    <w:rsid w:val="00CD4801"/>
    <w:rsid w:val="00CD627F"/>
    <w:rsid w:val="00CE0299"/>
    <w:rsid w:val="00CE53F8"/>
    <w:rsid w:val="00CE64EF"/>
    <w:rsid w:val="00CE76D3"/>
    <w:rsid w:val="00CF2687"/>
    <w:rsid w:val="00CF2FC1"/>
    <w:rsid w:val="00CF4E61"/>
    <w:rsid w:val="00D00F7E"/>
    <w:rsid w:val="00D0503A"/>
    <w:rsid w:val="00D07EF4"/>
    <w:rsid w:val="00D1293E"/>
    <w:rsid w:val="00D174F2"/>
    <w:rsid w:val="00D32D9B"/>
    <w:rsid w:val="00D3466E"/>
    <w:rsid w:val="00D34B52"/>
    <w:rsid w:val="00D421A0"/>
    <w:rsid w:val="00D43353"/>
    <w:rsid w:val="00D45432"/>
    <w:rsid w:val="00D506E7"/>
    <w:rsid w:val="00D521DC"/>
    <w:rsid w:val="00D60197"/>
    <w:rsid w:val="00D61323"/>
    <w:rsid w:val="00D619D3"/>
    <w:rsid w:val="00D62E14"/>
    <w:rsid w:val="00D705F9"/>
    <w:rsid w:val="00D73CFB"/>
    <w:rsid w:val="00D7519C"/>
    <w:rsid w:val="00D77007"/>
    <w:rsid w:val="00D818D2"/>
    <w:rsid w:val="00D950FB"/>
    <w:rsid w:val="00D95C28"/>
    <w:rsid w:val="00D96E6B"/>
    <w:rsid w:val="00D978B5"/>
    <w:rsid w:val="00D978FE"/>
    <w:rsid w:val="00DA042E"/>
    <w:rsid w:val="00DA0C0D"/>
    <w:rsid w:val="00DA4B71"/>
    <w:rsid w:val="00DB1882"/>
    <w:rsid w:val="00DB3BA6"/>
    <w:rsid w:val="00DB6022"/>
    <w:rsid w:val="00DB61BA"/>
    <w:rsid w:val="00DC1241"/>
    <w:rsid w:val="00DC378D"/>
    <w:rsid w:val="00DC4AA8"/>
    <w:rsid w:val="00DC5F8C"/>
    <w:rsid w:val="00DD0434"/>
    <w:rsid w:val="00DD08B6"/>
    <w:rsid w:val="00DD2201"/>
    <w:rsid w:val="00DD23D4"/>
    <w:rsid w:val="00DD4340"/>
    <w:rsid w:val="00DD6D67"/>
    <w:rsid w:val="00DE315D"/>
    <w:rsid w:val="00DE39BB"/>
    <w:rsid w:val="00DE711C"/>
    <w:rsid w:val="00DF1053"/>
    <w:rsid w:val="00DF1240"/>
    <w:rsid w:val="00DF4ABD"/>
    <w:rsid w:val="00E00C07"/>
    <w:rsid w:val="00E01B41"/>
    <w:rsid w:val="00E01B9A"/>
    <w:rsid w:val="00E0388E"/>
    <w:rsid w:val="00E063EF"/>
    <w:rsid w:val="00E10025"/>
    <w:rsid w:val="00E172A6"/>
    <w:rsid w:val="00E36129"/>
    <w:rsid w:val="00E43F1A"/>
    <w:rsid w:val="00E452B8"/>
    <w:rsid w:val="00E47134"/>
    <w:rsid w:val="00E50781"/>
    <w:rsid w:val="00E53A6D"/>
    <w:rsid w:val="00E577D2"/>
    <w:rsid w:val="00E60EC9"/>
    <w:rsid w:val="00E62F6B"/>
    <w:rsid w:val="00E662CB"/>
    <w:rsid w:val="00E66CDF"/>
    <w:rsid w:val="00E732CA"/>
    <w:rsid w:val="00E7532C"/>
    <w:rsid w:val="00E75466"/>
    <w:rsid w:val="00E769F0"/>
    <w:rsid w:val="00E84F13"/>
    <w:rsid w:val="00E8525B"/>
    <w:rsid w:val="00E92042"/>
    <w:rsid w:val="00E9214F"/>
    <w:rsid w:val="00E924C2"/>
    <w:rsid w:val="00E9298A"/>
    <w:rsid w:val="00E93D78"/>
    <w:rsid w:val="00E93EB3"/>
    <w:rsid w:val="00EA2D5F"/>
    <w:rsid w:val="00EA666B"/>
    <w:rsid w:val="00EB4EB6"/>
    <w:rsid w:val="00EB7BB0"/>
    <w:rsid w:val="00EC296C"/>
    <w:rsid w:val="00EC6789"/>
    <w:rsid w:val="00ED061A"/>
    <w:rsid w:val="00ED1534"/>
    <w:rsid w:val="00ED276D"/>
    <w:rsid w:val="00ED35CF"/>
    <w:rsid w:val="00ED3B32"/>
    <w:rsid w:val="00ED42FE"/>
    <w:rsid w:val="00ED45B0"/>
    <w:rsid w:val="00ED5092"/>
    <w:rsid w:val="00ED5CD7"/>
    <w:rsid w:val="00EE0AFF"/>
    <w:rsid w:val="00EE1D5B"/>
    <w:rsid w:val="00EE2700"/>
    <w:rsid w:val="00EE3507"/>
    <w:rsid w:val="00EE3A20"/>
    <w:rsid w:val="00EE5FD4"/>
    <w:rsid w:val="00EF20D8"/>
    <w:rsid w:val="00F02FF0"/>
    <w:rsid w:val="00F033FD"/>
    <w:rsid w:val="00F06980"/>
    <w:rsid w:val="00F13C07"/>
    <w:rsid w:val="00F14036"/>
    <w:rsid w:val="00F17B42"/>
    <w:rsid w:val="00F17F49"/>
    <w:rsid w:val="00F219DB"/>
    <w:rsid w:val="00F26C84"/>
    <w:rsid w:val="00F31603"/>
    <w:rsid w:val="00F32BFD"/>
    <w:rsid w:val="00F33B9E"/>
    <w:rsid w:val="00F41185"/>
    <w:rsid w:val="00F416EC"/>
    <w:rsid w:val="00F462F1"/>
    <w:rsid w:val="00F46A62"/>
    <w:rsid w:val="00F47027"/>
    <w:rsid w:val="00F5117B"/>
    <w:rsid w:val="00F53919"/>
    <w:rsid w:val="00F5600D"/>
    <w:rsid w:val="00F61A0A"/>
    <w:rsid w:val="00F625AE"/>
    <w:rsid w:val="00F63AD6"/>
    <w:rsid w:val="00F65282"/>
    <w:rsid w:val="00F72DED"/>
    <w:rsid w:val="00F73D97"/>
    <w:rsid w:val="00F747E2"/>
    <w:rsid w:val="00F7626C"/>
    <w:rsid w:val="00F7765E"/>
    <w:rsid w:val="00F806DA"/>
    <w:rsid w:val="00F827D7"/>
    <w:rsid w:val="00F83570"/>
    <w:rsid w:val="00F9130C"/>
    <w:rsid w:val="00F94F97"/>
    <w:rsid w:val="00F954BA"/>
    <w:rsid w:val="00FA36E8"/>
    <w:rsid w:val="00FA6AB9"/>
    <w:rsid w:val="00FB7E68"/>
    <w:rsid w:val="00FC0D32"/>
    <w:rsid w:val="00FC39EA"/>
    <w:rsid w:val="00FC62E7"/>
    <w:rsid w:val="00FC7DC9"/>
    <w:rsid w:val="00FD2246"/>
    <w:rsid w:val="00FE0012"/>
    <w:rsid w:val="00FE0FEC"/>
    <w:rsid w:val="00FF217B"/>
    <w:rsid w:val="00FF280A"/>
    <w:rsid w:val="00FF4FE8"/>
    <w:rsid w:val="00FF5591"/>
    <w:rsid w:val="00FF63D5"/>
    <w:rsid w:val="1795E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EE6ABD"/>
  <w14:defaultImageDpi w14:val="300"/>
  <w15:docId w15:val="{D0CBCF88-EF8B-CB43-96E8-F0D619325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5E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007C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007C9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E01B4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1B41"/>
  </w:style>
  <w:style w:type="character" w:styleId="PageNumber">
    <w:name w:val="page number"/>
    <w:basedOn w:val="DefaultParagraphFont"/>
    <w:uiPriority w:val="99"/>
    <w:semiHidden/>
    <w:unhideWhenUsed/>
    <w:rsid w:val="00E01B41"/>
  </w:style>
  <w:style w:type="paragraph" w:styleId="Header">
    <w:name w:val="header"/>
    <w:basedOn w:val="Normal"/>
    <w:link w:val="HeaderChar"/>
    <w:uiPriority w:val="99"/>
    <w:unhideWhenUsed/>
    <w:rsid w:val="00E01B4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1B41"/>
  </w:style>
  <w:style w:type="character" w:styleId="CommentReference">
    <w:name w:val="annotation reference"/>
    <w:basedOn w:val="DefaultParagraphFont"/>
    <w:uiPriority w:val="99"/>
    <w:semiHidden/>
    <w:unhideWhenUsed/>
    <w:rsid w:val="00455CDF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5CDF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5CD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5CDF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5CD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55CDF"/>
  </w:style>
  <w:style w:type="paragraph" w:styleId="BalloonText">
    <w:name w:val="Balloon Text"/>
    <w:basedOn w:val="Normal"/>
    <w:link w:val="BalloonTextChar"/>
    <w:uiPriority w:val="99"/>
    <w:semiHidden/>
    <w:unhideWhenUsed/>
    <w:rsid w:val="00455CD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5CDF"/>
    <w:rPr>
      <w:rFonts w:ascii="Lucida Grande" w:hAnsi="Lucida Grande" w:cs="Lucida Grande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D50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8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0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0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38703E-433A-498E-97BE-A0D4ED4B9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</TotalTime>
  <Pages>7</Pages>
  <Words>1894</Words>
  <Characters>10801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ISAS</Company>
  <LinksUpToDate>false</LinksUpToDate>
  <CharactersWithSpaces>12670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Alleen Betzenhauser</dc:creator>
  <cp:keywords/>
  <dc:description/>
  <cp:lastModifiedBy>WIFSm-Map1</cp:lastModifiedBy>
  <cp:revision>35</cp:revision>
  <cp:lastPrinted>2018-11-13T02:29:00Z</cp:lastPrinted>
  <dcterms:created xsi:type="dcterms:W3CDTF">2024-01-24T13:31:00Z</dcterms:created>
  <dcterms:modified xsi:type="dcterms:W3CDTF">2026-01-22T16:00:00Z</dcterms:modified>
  <cp:category/>
</cp:coreProperties>
</file>